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17C" w:rsidRDefault="003A717C" w:rsidP="00262E5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95pt;height:741.3pt" o:ole="">
            <v:imagedata r:id="rId7" o:title=""/>
          </v:shape>
          <o:OLEObject Type="Embed" ProgID="FoxitReader.Document" ShapeID="_x0000_i1025" DrawAspect="Content" ObjectID="_1074219059" r:id="rId8"/>
        </w:object>
      </w:r>
      <w:r>
        <w:rPr>
          <w:rFonts w:ascii="Times New Roman" w:hAnsi="Times New Roman"/>
          <w:b/>
          <w:sz w:val="24"/>
          <w:szCs w:val="24"/>
        </w:rPr>
        <w:object w:dxaOrig="4320" w:dyaOrig="4320">
          <v:shape id="_x0000_i1035" type="#_x0000_t75" style="width:480.2pt;height:705.6pt" o:ole="">
            <v:imagedata r:id="rId9" o:title=""/>
          </v:shape>
          <o:OLEObject Type="Embed" ProgID="FoxitReader.Document" ShapeID="_x0000_i1035" DrawAspect="Content" ObjectID="_1074219060" r:id="rId10"/>
        </w:object>
      </w:r>
    </w:p>
    <w:p w:rsidR="003A717C" w:rsidRDefault="003A717C" w:rsidP="00262E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3A717C" w:rsidRDefault="003A717C" w:rsidP="00262E5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4320" w:dyaOrig="4320">
          <v:shape id="_x0000_i1044" type="#_x0000_t75" style="width:502.1pt;height:695.6pt" o:ole="">
            <v:imagedata r:id="rId11" o:title=""/>
          </v:shape>
          <o:OLEObject Type="Embed" ProgID="FoxitReader.Document" ShapeID="_x0000_i1044" DrawAspect="Content" ObjectID="_1074219061" r:id="rId12"/>
        </w:object>
      </w:r>
    </w:p>
    <w:p w:rsidR="003A717C" w:rsidRDefault="003A717C" w:rsidP="00262E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262E57" w:rsidRDefault="00262E57" w:rsidP="00262E5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262E57" w:rsidRDefault="00262E57" w:rsidP="00262E57">
      <w:pPr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Look w:val="04A0"/>
      </w:tblPr>
      <w:tblGrid>
        <w:gridCol w:w="7501"/>
        <w:gridCol w:w="1854"/>
      </w:tblGrid>
      <w:tr w:rsidR="00262E57" w:rsidTr="00B079F7">
        <w:tc>
          <w:tcPr>
            <w:tcW w:w="7501" w:type="dxa"/>
          </w:tcPr>
          <w:p w:rsidR="00262E57" w:rsidRDefault="00262E57" w:rsidP="00262E57">
            <w:pPr>
              <w:numPr>
                <w:ilvl w:val="0"/>
                <w:numId w:val="1"/>
              </w:numPr>
              <w:tabs>
                <w:tab w:val="left" w:pos="284"/>
              </w:tabs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ОБЩАЯ ХАРАКТЕРИСТИКА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ПРИМЕРНОЙ РАБОЧЕЙ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ПРОГРАММЫ ПРОФЕССИОНАЛЬНОГО МОДУЛЯ</w:t>
            </w:r>
          </w:p>
        </w:tc>
        <w:tc>
          <w:tcPr>
            <w:tcW w:w="1854" w:type="dxa"/>
          </w:tcPr>
          <w:p w:rsidR="00262E57" w:rsidRDefault="00262E57" w:rsidP="00B079F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2E57" w:rsidTr="00B079F7">
        <w:tc>
          <w:tcPr>
            <w:tcW w:w="7501" w:type="dxa"/>
          </w:tcPr>
          <w:p w:rsidR="00262E57" w:rsidRDefault="00262E57" w:rsidP="00262E57">
            <w:pPr>
              <w:numPr>
                <w:ilvl w:val="0"/>
                <w:numId w:val="1"/>
              </w:numPr>
              <w:tabs>
                <w:tab w:val="left" w:pos="284"/>
              </w:tabs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СТРУКТУРА И СОДЕРЖАНИЕ ПРОФЕССИОНАЛЬНОГО МОДУЛЯ</w:t>
            </w:r>
          </w:p>
          <w:p w:rsidR="00262E57" w:rsidRDefault="00262E57" w:rsidP="00262E57">
            <w:pPr>
              <w:numPr>
                <w:ilvl w:val="0"/>
                <w:numId w:val="1"/>
              </w:numPr>
              <w:tabs>
                <w:tab w:val="left" w:pos="284"/>
              </w:tabs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ПРОФЕССИОНАЛЬНОГО МОДУЛЯ</w:t>
            </w:r>
          </w:p>
        </w:tc>
        <w:tc>
          <w:tcPr>
            <w:tcW w:w="1854" w:type="dxa"/>
          </w:tcPr>
          <w:p w:rsidR="00262E57" w:rsidRDefault="00262E57" w:rsidP="00B079F7">
            <w:pPr>
              <w:ind w:left="64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2E57" w:rsidTr="00B079F7">
        <w:tc>
          <w:tcPr>
            <w:tcW w:w="7501" w:type="dxa"/>
          </w:tcPr>
          <w:p w:rsidR="00262E57" w:rsidRDefault="00262E57" w:rsidP="00262E57">
            <w:pPr>
              <w:numPr>
                <w:ilvl w:val="0"/>
                <w:numId w:val="1"/>
              </w:num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 ПРОФЕССИОНАЛЬНОГО МОДУЛЯ</w:t>
            </w:r>
          </w:p>
          <w:p w:rsidR="00262E57" w:rsidRDefault="00262E57" w:rsidP="00B079F7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4" w:type="dxa"/>
          </w:tcPr>
          <w:p w:rsidR="00262E57" w:rsidRDefault="00262E57" w:rsidP="00B079F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62E57" w:rsidRDefault="00262E57" w:rsidP="00262E57">
      <w:pPr>
        <w:rPr>
          <w:rFonts w:ascii="Times New Roman" w:hAnsi="Times New Roman"/>
          <w:b/>
          <w:i/>
          <w:sz w:val="24"/>
          <w:szCs w:val="24"/>
        </w:rPr>
        <w:sectPr w:rsidR="00262E57">
          <w:pgSz w:w="11907" w:h="16840"/>
          <w:pgMar w:top="1134" w:right="851" w:bottom="992" w:left="1418" w:header="709" w:footer="709" w:gutter="0"/>
          <w:cols w:space="720"/>
        </w:sectPr>
      </w:pPr>
    </w:p>
    <w:p w:rsidR="00262E57" w:rsidRDefault="00262E57" w:rsidP="00262E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ОБЩАЯ ХАРАКТЕРИСТИКА </w:t>
      </w:r>
      <w:r>
        <w:rPr>
          <w:rFonts w:ascii="Times New Roman" w:hAnsi="Times New Roman"/>
          <w:b/>
          <w:color w:val="000000"/>
          <w:sz w:val="24"/>
          <w:szCs w:val="24"/>
        </w:rPr>
        <w:t>ПРИМЕРНОЙ РАБОЧЕЙ ПРОГРАММЫ</w:t>
      </w:r>
    </w:p>
    <w:p w:rsidR="00262E57" w:rsidRDefault="00262E57" w:rsidP="00262E5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ПРОФЕССИОНАЛЬНОГО МОДУЛЯ</w:t>
      </w:r>
    </w:p>
    <w:p w:rsidR="00262E57" w:rsidRDefault="00262E57" w:rsidP="00262E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«ПМ.01 Выполнение  подготовительных, сборочных операций перед сваркой и контроль сварных соединений»</w:t>
      </w:r>
    </w:p>
    <w:p w:rsidR="00262E57" w:rsidRDefault="00262E57" w:rsidP="00262E5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код и наименование модуля</w:t>
      </w:r>
    </w:p>
    <w:p w:rsidR="00262E57" w:rsidRDefault="00262E57" w:rsidP="00262E57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</w:t>
      </w:r>
      <w:bookmarkStart w:id="0" w:name="_Hlk511590080"/>
      <w:r>
        <w:rPr>
          <w:rFonts w:ascii="Times New Roman" w:hAnsi="Times New Roman"/>
          <w:b/>
          <w:sz w:val="24"/>
          <w:szCs w:val="24"/>
        </w:rPr>
        <w:t xml:space="preserve">Цель и планируемые результаты освоения профессионального модуля </w:t>
      </w:r>
      <w:bookmarkEnd w:id="0"/>
    </w:p>
    <w:p w:rsidR="00262E57" w:rsidRDefault="00262E57" w:rsidP="00262E5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изучения профессионального модуля обучающихся должен освоить основной вид деятельности </w:t>
      </w:r>
      <w:r>
        <w:rPr>
          <w:rFonts w:ascii="Times New Roman" w:hAnsi="Times New Roman"/>
          <w:b/>
          <w:sz w:val="24"/>
          <w:szCs w:val="24"/>
        </w:rPr>
        <w:t>выполнение подготовительных, сборочных операций перед сваркой и контроль сварных соединений</w:t>
      </w:r>
      <w:r>
        <w:rPr>
          <w:rFonts w:ascii="Times New Roman" w:hAnsi="Times New Roman"/>
          <w:sz w:val="24"/>
          <w:szCs w:val="24"/>
        </w:rPr>
        <w:t xml:space="preserve"> и соответствующие ему общие компетенции, и профессиональные компетенции:</w:t>
      </w:r>
    </w:p>
    <w:p w:rsidR="00262E57" w:rsidRDefault="00262E57" w:rsidP="00262E57">
      <w:pPr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общих компетенций</w:t>
      </w:r>
      <w:r>
        <w:rPr>
          <w:rStyle w:val="a3"/>
          <w:rFonts w:ascii="Times New Roman" w:hAnsi="Times New Roman"/>
          <w:sz w:val="24"/>
          <w:szCs w:val="24"/>
        </w:rPr>
        <w:footnoteReference w:id="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8342"/>
      </w:tblGrid>
      <w:tr w:rsidR="00262E57" w:rsidTr="00B079F7">
        <w:tc>
          <w:tcPr>
            <w:tcW w:w="1229" w:type="dxa"/>
            <w:vAlign w:val="center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342" w:type="dxa"/>
            <w:vAlign w:val="center"/>
          </w:tcPr>
          <w:p w:rsidR="00262E57" w:rsidRDefault="00262E57" w:rsidP="00B079F7">
            <w:pPr>
              <w:jc w:val="center"/>
              <w:rPr>
                <w:rStyle w:val="a4"/>
                <w:rFonts w:ascii="Times New Roman" w:hAnsi="Times New Roman"/>
                <w:b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262E57" w:rsidTr="00B079F7">
        <w:trPr>
          <w:trHeight w:val="327"/>
        </w:trPr>
        <w:tc>
          <w:tcPr>
            <w:tcW w:w="1229" w:type="dxa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262E57" w:rsidTr="00B079F7">
        <w:trPr>
          <w:trHeight w:val="327"/>
        </w:trPr>
        <w:tc>
          <w:tcPr>
            <w:tcW w:w="1229" w:type="dxa"/>
          </w:tcPr>
          <w:p w:rsidR="00262E57" w:rsidRDefault="00262E57" w:rsidP="00B079F7"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 w:rsidR="00262E57" w:rsidTr="00B079F7">
        <w:trPr>
          <w:trHeight w:val="327"/>
        </w:trPr>
        <w:tc>
          <w:tcPr>
            <w:tcW w:w="1229" w:type="dxa"/>
          </w:tcPr>
          <w:p w:rsidR="00262E57" w:rsidRDefault="00262E57" w:rsidP="00B079F7"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03.</w:t>
            </w:r>
          </w:p>
        </w:tc>
        <w:tc>
          <w:tcPr>
            <w:tcW w:w="8342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A84650"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ситуациях.</w:t>
            </w:r>
          </w:p>
        </w:tc>
      </w:tr>
      <w:tr w:rsidR="00262E57" w:rsidTr="00B079F7">
        <w:trPr>
          <w:trHeight w:val="327"/>
        </w:trPr>
        <w:tc>
          <w:tcPr>
            <w:tcW w:w="1229" w:type="dxa"/>
          </w:tcPr>
          <w:p w:rsidR="00262E57" w:rsidRDefault="00262E57" w:rsidP="00B079F7"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04.</w:t>
            </w:r>
          </w:p>
        </w:tc>
        <w:tc>
          <w:tcPr>
            <w:tcW w:w="8342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Эффективно взаимодействовать и работать в коллективе и команде;</w:t>
            </w:r>
          </w:p>
        </w:tc>
      </w:tr>
      <w:tr w:rsidR="00262E57" w:rsidTr="00B079F7">
        <w:trPr>
          <w:trHeight w:val="327"/>
        </w:trPr>
        <w:tc>
          <w:tcPr>
            <w:tcW w:w="1229" w:type="dxa"/>
          </w:tcPr>
          <w:p w:rsidR="00262E57" w:rsidRDefault="00262E57" w:rsidP="00B079F7"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05.</w:t>
            </w:r>
          </w:p>
        </w:tc>
        <w:tc>
          <w:tcPr>
            <w:tcW w:w="8342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262E57" w:rsidTr="00B079F7">
        <w:trPr>
          <w:trHeight w:val="327"/>
        </w:trPr>
        <w:tc>
          <w:tcPr>
            <w:tcW w:w="1229" w:type="dxa"/>
          </w:tcPr>
          <w:p w:rsidR="00262E57" w:rsidRDefault="00262E57" w:rsidP="00B079F7"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06.</w:t>
            </w:r>
          </w:p>
        </w:tc>
        <w:tc>
          <w:tcPr>
            <w:tcW w:w="8342" w:type="dxa"/>
          </w:tcPr>
          <w:p w:rsidR="00262E57" w:rsidRPr="002161B1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</w:rPr>
            </w:pPr>
            <w:r w:rsidRPr="002161B1">
              <w:rPr>
                <w:rFonts w:ascii="Times New Roman" w:hAnsi="Times New Roman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</w:t>
            </w:r>
            <w:proofErr w:type="spellStart"/>
            <w:r w:rsidRPr="002161B1">
              <w:rPr>
                <w:rFonts w:ascii="Times New Roman" w:hAnsi="Times New Roman"/>
              </w:rPr>
              <w:t>антикоррупционного</w:t>
            </w:r>
            <w:proofErr w:type="spellEnd"/>
            <w:r w:rsidRPr="002161B1">
              <w:rPr>
                <w:rFonts w:ascii="Times New Roman" w:hAnsi="Times New Roman"/>
              </w:rPr>
              <w:t xml:space="preserve"> поведения</w:t>
            </w:r>
          </w:p>
        </w:tc>
      </w:tr>
      <w:tr w:rsidR="00262E57" w:rsidTr="00B079F7">
        <w:trPr>
          <w:trHeight w:val="327"/>
        </w:trPr>
        <w:tc>
          <w:tcPr>
            <w:tcW w:w="1229" w:type="dxa"/>
          </w:tcPr>
          <w:p w:rsidR="00262E57" w:rsidRDefault="00262E57" w:rsidP="00B079F7"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07.</w:t>
            </w:r>
          </w:p>
        </w:tc>
        <w:tc>
          <w:tcPr>
            <w:tcW w:w="8342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262E57" w:rsidTr="00B079F7">
        <w:trPr>
          <w:trHeight w:val="327"/>
        </w:trPr>
        <w:tc>
          <w:tcPr>
            <w:tcW w:w="1229" w:type="dxa"/>
          </w:tcPr>
          <w:p w:rsidR="00262E57" w:rsidRDefault="00262E57" w:rsidP="00B079F7"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08.</w:t>
            </w:r>
          </w:p>
        </w:tc>
        <w:tc>
          <w:tcPr>
            <w:tcW w:w="8342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262E57" w:rsidTr="00B079F7">
        <w:tc>
          <w:tcPr>
            <w:tcW w:w="1229" w:type="dxa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ОК 09.</w:t>
            </w:r>
          </w:p>
        </w:tc>
        <w:tc>
          <w:tcPr>
            <w:tcW w:w="8342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262E57" w:rsidRDefault="00262E57" w:rsidP="00262E57">
      <w:pPr>
        <w:ind w:firstLine="709"/>
        <w:rPr>
          <w:rStyle w:val="a4"/>
          <w:rFonts w:ascii="Times New Roman" w:hAnsi="Times New Roman"/>
          <w:bCs/>
          <w:i w:val="0"/>
          <w:iCs/>
          <w:sz w:val="4"/>
          <w:szCs w:val="4"/>
        </w:rPr>
      </w:pPr>
    </w:p>
    <w:p w:rsidR="00262E57" w:rsidRDefault="00262E57" w:rsidP="00262E57">
      <w:pPr>
        <w:ind w:firstLine="709"/>
        <w:rPr>
          <w:rStyle w:val="a4"/>
          <w:rFonts w:ascii="Times New Roman" w:hAnsi="Times New Roman"/>
          <w:bCs/>
          <w:i w:val="0"/>
          <w:iCs/>
          <w:sz w:val="24"/>
          <w:szCs w:val="24"/>
        </w:rPr>
      </w:pPr>
      <w:r>
        <w:rPr>
          <w:rStyle w:val="a4"/>
          <w:rFonts w:ascii="Times New Roman" w:hAnsi="Times New Roman"/>
          <w:bCs/>
          <w:iCs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4"/>
        <w:gridCol w:w="8367"/>
      </w:tblGrid>
      <w:tr w:rsidR="00262E57" w:rsidTr="00B079F7">
        <w:tc>
          <w:tcPr>
            <w:tcW w:w="1204" w:type="dxa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262E57" w:rsidTr="00B079F7">
        <w:tc>
          <w:tcPr>
            <w:tcW w:w="1204" w:type="dxa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ВД 1</w:t>
            </w:r>
          </w:p>
        </w:tc>
        <w:tc>
          <w:tcPr>
            <w:tcW w:w="8367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Выполнение подготовительных, сборочных операций перед сваркой и контроль сварных соединений</w:t>
            </w:r>
          </w:p>
        </w:tc>
      </w:tr>
      <w:tr w:rsidR="00262E57" w:rsidTr="00B079F7">
        <w:tc>
          <w:tcPr>
            <w:tcW w:w="1204" w:type="dxa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ПК 1.1.</w:t>
            </w:r>
          </w:p>
        </w:tc>
        <w:tc>
          <w:tcPr>
            <w:tcW w:w="8367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Проводить сборочные операции перед сваркой с использованием конструкторской, производственно-технологической и нормативной документации</w:t>
            </w:r>
          </w:p>
        </w:tc>
      </w:tr>
      <w:tr w:rsidR="00262E57" w:rsidTr="00B079F7">
        <w:tc>
          <w:tcPr>
            <w:tcW w:w="1204" w:type="dxa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lastRenderedPageBreak/>
              <w:t>ПК 1.2.</w:t>
            </w:r>
          </w:p>
        </w:tc>
        <w:tc>
          <w:tcPr>
            <w:tcW w:w="8367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Выбирать пространственное положение сварного шва для сварки элементов конструкции (изделий, узлов, деталей)</w:t>
            </w:r>
          </w:p>
        </w:tc>
      </w:tr>
      <w:tr w:rsidR="00262E57" w:rsidTr="00B079F7">
        <w:tc>
          <w:tcPr>
            <w:tcW w:w="1204" w:type="dxa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ПК 1.3.</w:t>
            </w:r>
          </w:p>
        </w:tc>
        <w:tc>
          <w:tcPr>
            <w:tcW w:w="8367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Применять сборочные приспособления для сборки элементов конструкции (изделий, узлов, деталей) под сварку</w:t>
            </w:r>
          </w:p>
        </w:tc>
      </w:tr>
      <w:tr w:rsidR="00262E57" w:rsidTr="00B079F7">
        <w:tc>
          <w:tcPr>
            <w:tcW w:w="1204" w:type="dxa"/>
            <w:shd w:val="clear" w:color="auto" w:fill="auto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ПК 1.4.</w:t>
            </w:r>
          </w:p>
        </w:tc>
        <w:tc>
          <w:tcPr>
            <w:tcW w:w="8367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Проводить подготовку элементов конструкции (изделий, узлов, деталей) под сварку, зачистку сварных швов и удаление поверхностных дефектов после сварки с использованием ручного и механизированного инструмента</w:t>
            </w:r>
          </w:p>
        </w:tc>
      </w:tr>
      <w:tr w:rsidR="00262E57" w:rsidTr="00B079F7">
        <w:tc>
          <w:tcPr>
            <w:tcW w:w="1204" w:type="dxa"/>
            <w:shd w:val="clear" w:color="auto" w:fill="auto"/>
          </w:tcPr>
          <w:p w:rsidR="00262E57" w:rsidRDefault="00262E57" w:rsidP="00B079F7">
            <w:pPr>
              <w:rPr>
                <w:rStyle w:val="a4"/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/>
                <w:sz w:val="24"/>
                <w:szCs w:val="24"/>
              </w:rPr>
              <w:t>ПК 1.5.</w:t>
            </w:r>
          </w:p>
        </w:tc>
        <w:tc>
          <w:tcPr>
            <w:tcW w:w="8367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sz w:val="24"/>
                <w:szCs w:val="24"/>
              </w:rPr>
              <w:t>Проводить контроль собранных элементов конструкции (изделий, узлов, деталей)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</w:tc>
      </w:tr>
    </w:tbl>
    <w:p w:rsidR="00262E57" w:rsidRDefault="00262E57" w:rsidP="00262E57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262E57" w:rsidRDefault="00262E57" w:rsidP="00262E57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1.1.3. В результате освоения профессионального модуля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должен</w:t>
      </w:r>
      <w:r>
        <w:rPr>
          <w:rStyle w:val="a3"/>
          <w:rFonts w:ascii="Times New Roman" w:hAnsi="Times New Roman"/>
          <w:bCs/>
          <w:sz w:val="24"/>
          <w:szCs w:val="24"/>
        </w:rPr>
        <w:footnoteReference w:id="3"/>
      </w:r>
      <w:r>
        <w:rPr>
          <w:rFonts w:ascii="Times New Roman" w:hAnsi="Times New Roman"/>
          <w:bCs/>
          <w:sz w:val="24"/>
          <w:szCs w:val="24"/>
        </w:rPr>
        <w:t>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832"/>
      </w:tblGrid>
      <w:tr w:rsidR="00262E57" w:rsidTr="00B079F7">
        <w:tc>
          <w:tcPr>
            <w:tcW w:w="2802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Владеть навыками</w:t>
            </w:r>
          </w:p>
        </w:tc>
        <w:tc>
          <w:tcPr>
            <w:tcW w:w="6832" w:type="dxa"/>
            <w:shd w:val="clear" w:color="auto" w:fill="auto"/>
          </w:tcPr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с конструкторской и производственно-технологической документацией по сварке; выбор пространственного положения сварного шва для сварки элементов конструкции (изделий, узлов, деталей); сборка элементов конструкции (изделий, узлов, деталей) под сварку с применением сборочных приспособлений. </w:t>
            </w:r>
          </w:p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Сборка элементов конструкции (изделия, узлы, детали) под сварку на прихватках; зачистка ручным или механизированным инструментом элементов конструкции (изделия, узлы, детали) под сварку. </w:t>
            </w:r>
            <w:proofErr w:type="gramEnd"/>
          </w:p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Зачистка ручным или механизированным инструментом сварных швов после сварки. </w:t>
            </w:r>
          </w:p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Удаление ручным или механизированным инструментом поверхностных дефектов (поры, шлаковые включения, подрезы, брызги металла, наплывы и т.д.); контроль с применением измерительного инструмента подготовленных и собранных с применением сборочных приспособлений элементов конструкции (изделия, узлы, детали) на соответствие геометрических размеров требованиям конструкторской и производственно-технологической документации по сварке. </w:t>
            </w:r>
          </w:p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с применением измерительного инструмента подготовленных и собранных на прихватках элементов конструкции (изделия, узлы, детали)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</w:tc>
      </w:tr>
      <w:tr w:rsidR="00262E57" w:rsidTr="00B079F7">
        <w:tc>
          <w:tcPr>
            <w:tcW w:w="2802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6832" w:type="dxa"/>
            <w:shd w:val="clear" w:color="auto" w:fill="auto"/>
          </w:tcPr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Пользоваться конструкторской, производственно-технологической и нормативной документацией для выполнения профессиональной деятельности; выбирать пространственное положение сварного шва для сварки элементов конструкции (изделий, узлов, деталей); применять сборочные приспособления для сборки элементов конструкции (изделий, узлов, деталей) под сварку; использовать ручной и механизированный инструмент для подготовки элементов конструкции (изделий, узлов, деталей) под сварку, зачистки сварных швов и удаления поверхностных дефектов после сварки;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использовать измерительный инструмент для контроля собранных элементов конструкции (изделий, узлов, деталей) на соответствие геометрических размеров требованиям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конструкторской и производственно-технологической документации по сварке</w:t>
            </w:r>
          </w:p>
        </w:tc>
      </w:tr>
      <w:tr w:rsidR="00262E57" w:rsidTr="00B079F7">
        <w:tc>
          <w:tcPr>
            <w:tcW w:w="2802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Знать</w:t>
            </w:r>
          </w:p>
        </w:tc>
        <w:tc>
          <w:tcPr>
            <w:tcW w:w="6832" w:type="dxa"/>
            <w:shd w:val="clear" w:color="auto" w:fill="auto"/>
          </w:tcPr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типы, конструктивные элементы, размеры сварных соединений и обозначение их на чертежах; основные группы и марки свариваемых материалов; правила подготовки кромок изделий под сварку; виды и назначение сборочных, технологических приспособлений и оснастки. </w:t>
            </w:r>
          </w:p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сборки элементов конструкции под сварку; способы устранения дефектов сварных швов. </w:t>
            </w:r>
          </w:p>
          <w:p w:rsidR="00262E57" w:rsidRDefault="00262E57" w:rsidP="00B079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технической эксплуатации электроустановок; устройство сварочного и вспомогательного оборудования, назначение и условия работы контрольно-измерительных приборов, правила их эксплуатации и область применения</w:t>
            </w:r>
          </w:p>
        </w:tc>
      </w:tr>
    </w:tbl>
    <w:p w:rsidR="00262E57" w:rsidRDefault="00262E57" w:rsidP="00262E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2E57" w:rsidRDefault="00262E57" w:rsidP="00262E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2" w:name="_Hlk511591667"/>
    </w:p>
    <w:p w:rsidR="00262E57" w:rsidRDefault="00262E57" w:rsidP="00262E57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Количество часов, отводимое на освоение профессионального модуля</w:t>
      </w:r>
    </w:p>
    <w:p w:rsidR="00262E57" w:rsidRDefault="00262E57" w:rsidP="00262E57">
      <w:pPr>
        <w:spacing w:after="0"/>
        <w:rPr>
          <w:rFonts w:ascii="Times New Roman" w:hAnsi="Times New Roman"/>
          <w:sz w:val="24"/>
          <w:szCs w:val="24"/>
        </w:rPr>
      </w:pPr>
    </w:p>
    <w:p w:rsidR="00262E57" w:rsidRDefault="00262E57" w:rsidP="00262E5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часов _</w:t>
      </w:r>
      <w:r>
        <w:rPr>
          <w:rFonts w:ascii="Times New Roman" w:hAnsi="Times New Roman"/>
          <w:sz w:val="24"/>
          <w:szCs w:val="24"/>
          <w:u w:val="single"/>
        </w:rPr>
        <w:t>326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262E57" w:rsidRDefault="00262E57" w:rsidP="00262E57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 в форме практической подготовки__</w:t>
      </w:r>
      <w:r w:rsidR="00615607">
        <w:rPr>
          <w:rFonts w:ascii="Times New Roman" w:hAnsi="Times New Roman"/>
          <w:sz w:val="24"/>
          <w:szCs w:val="24"/>
          <w:u w:val="single"/>
        </w:rPr>
        <w:t>244</w:t>
      </w:r>
      <w:r>
        <w:rPr>
          <w:rFonts w:ascii="Times New Roman" w:hAnsi="Times New Roman"/>
          <w:sz w:val="24"/>
          <w:szCs w:val="24"/>
        </w:rPr>
        <w:t>___________</w:t>
      </w:r>
    </w:p>
    <w:p w:rsidR="00262E57" w:rsidRDefault="00262E57" w:rsidP="00262E5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них на освоение МДК__</w:t>
      </w:r>
      <w:r w:rsidR="005D7749">
        <w:rPr>
          <w:rFonts w:ascii="Times New Roman" w:hAnsi="Times New Roman"/>
          <w:sz w:val="24"/>
          <w:szCs w:val="24"/>
          <w:u w:val="single"/>
        </w:rPr>
        <w:t>98</w:t>
      </w:r>
      <w:r>
        <w:rPr>
          <w:rFonts w:ascii="Times New Roman" w:hAnsi="Times New Roman"/>
          <w:sz w:val="24"/>
          <w:szCs w:val="24"/>
        </w:rPr>
        <w:t>____________</w:t>
      </w:r>
    </w:p>
    <w:p w:rsidR="00262E57" w:rsidRDefault="00262E57" w:rsidP="00262E57">
      <w:pPr>
        <w:spacing w:after="0"/>
        <w:ind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том числе самостоятельная </w:t>
      </w:r>
      <w:proofErr w:type="spellStart"/>
      <w:r>
        <w:rPr>
          <w:rFonts w:ascii="Times New Roman" w:hAnsi="Times New Roman"/>
          <w:sz w:val="24"/>
          <w:szCs w:val="24"/>
        </w:rPr>
        <w:t>работа</w:t>
      </w:r>
      <w:r>
        <w:rPr>
          <w:rFonts w:ascii="Times New Roman" w:hAnsi="Times New Roman"/>
          <w:i/>
          <w:sz w:val="24"/>
          <w:szCs w:val="24"/>
        </w:rPr>
        <w:t>_____</w:t>
      </w:r>
      <w:proofErr w:type="spellEnd"/>
      <w:r w:rsidR="00932517">
        <w:rPr>
          <w:rFonts w:ascii="Times New Roman" w:hAnsi="Times New Roman"/>
          <w:i/>
          <w:sz w:val="24"/>
          <w:szCs w:val="24"/>
        </w:rPr>
        <w:t>-</w:t>
      </w:r>
      <w:r>
        <w:rPr>
          <w:rFonts w:ascii="Times New Roman" w:hAnsi="Times New Roman"/>
          <w:i/>
          <w:sz w:val="24"/>
          <w:szCs w:val="24"/>
        </w:rPr>
        <w:t xml:space="preserve">_____ </w:t>
      </w:r>
    </w:p>
    <w:p w:rsidR="00262E57" w:rsidRDefault="00262E57" w:rsidP="00262E5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практики, в том числе </w:t>
      </w:r>
      <w:proofErr w:type="gramStart"/>
      <w:r>
        <w:rPr>
          <w:rFonts w:ascii="Times New Roman" w:hAnsi="Times New Roman"/>
          <w:sz w:val="24"/>
          <w:szCs w:val="24"/>
        </w:rPr>
        <w:t>учебная</w:t>
      </w:r>
      <w:proofErr w:type="gramEnd"/>
      <w:r>
        <w:rPr>
          <w:rFonts w:ascii="Times New Roman" w:hAnsi="Times New Roman"/>
          <w:sz w:val="24"/>
          <w:szCs w:val="24"/>
        </w:rPr>
        <w:t xml:space="preserve"> _</w:t>
      </w:r>
      <w:r w:rsidR="005D7749">
        <w:rPr>
          <w:rFonts w:ascii="Times New Roman" w:hAnsi="Times New Roman"/>
          <w:sz w:val="24"/>
          <w:szCs w:val="24"/>
          <w:u w:val="single"/>
        </w:rPr>
        <w:t>108</w:t>
      </w:r>
      <w:r>
        <w:rPr>
          <w:rFonts w:ascii="Times New Roman" w:hAnsi="Times New Roman"/>
          <w:sz w:val="24"/>
          <w:szCs w:val="24"/>
        </w:rPr>
        <w:t>_____________</w:t>
      </w:r>
    </w:p>
    <w:p w:rsidR="00262E57" w:rsidRDefault="00262E57" w:rsidP="00262E57">
      <w:pPr>
        <w:spacing w:after="0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производственная _</w:t>
      </w:r>
      <w:r w:rsidR="005D7749">
        <w:rPr>
          <w:rFonts w:ascii="Times New Roman" w:hAnsi="Times New Roman"/>
          <w:sz w:val="24"/>
          <w:szCs w:val="24"/>
          <w:u w:val="single"/>
        </w:rPr>
        <w:t>108</w:t>
      </w:r>
      <w:r>
        <w:rPr>
          <w:rFonts w:ascii="Times New Roman" w:hAnsi="Times New Roman"/>
          <w:sz w:val="24"/>
          <w:szCs w:val="24"/>
        </w:rPr>
        <w:t>________</w:t>
      </w:r>
    </w:p>
    <w:p w:rsidR="00262E57" w:rsidRDefault="00262E57" w:rsidP="00262E5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Промежуточная аттестация</w:t>
      </w:r>
      <w:r>
        <w:rPr>
          <w:rFonts w:ascii="Times New Roman" w:hAnsi="Times New Roman"/>
          <w:i/>
          <w:sz w:val="24"/>
          <w:szCs w:val="24"/>
        </w:rPr>
        <w:t xml:space="preserve"> ______</w:t>
      </w:r>
      <w:r w:rsidR="00932517" w:rsidRPr="00932517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i/>
          <w:sz w:val="24"/>
          <w:szCs w:val="24"/>
        </w:rPr>
        <w:t>______</w:t>
      </w:r>
      <w:bookmarkEnd w:id="2"/>
      <w:r>
        <w:rPr>
          <w:rFonts w:ascii="Times New Roman" w:hAnsi="Times New Roman"/>
          <w:bCs/>
          <w:i/>
          <w:sz w:val="24"/>
          <w:szCs w:val="24"/>
        </w:rPr>
        <w:t>.</w:t>
      </w:r>
    </w:p>
    <w:p w:rsidR="00262E57" w:rsidRDefault="00262E57" w:rsidP="00262E57">
      <w:pPr>
        <w:rPr>
          <w:rFonts w:ascii="Times New Roman" w:hAnsi="Times New Roman"/>
          <w:b/>
          <w:i/>
          <w:sz w:val="24"/>
          <w:szCs w:val="24"/>
        </w:rPr>
        <w:sectPr w:rsidR="00262E57">
          <w:pgSz w:w="11907" w:h="16840"/>
          <w:pgMar w:top="1134" w:right="851" w:bottom="992" w:left="1418" w:header="709" w:footer="709" w:gutter="0"/>
          <w:cols w:space="720"/>
        </w:sectPr>
      </w:pPr>
    </w:p>
    <w:p w:rsidR="00262E57" w:rsidRDefault="00262E57" w:rsidP="00262E5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lastRenderedPageBreak/>
        <w:t>2. Структура и содержание профессионального модуля</w:t>
      </w:r>
    </w:p>
    <w:p w:rsidR="00262E57" w:rsidRDefault="00262E57" w:rsidP="00262E57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Структура профессионального модуля</w:t>
      </w:r>
      <w:r>
        <w:rPr>
          <w:rFonts w:ascii="Times New Roman" w:hAnsi="Times New Roman"/>
        </w:rPr>
        <w:t xml:space="preserve"> 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6"/>
        <w:gridCol w:w="3168"/>
        <w:gridCol w:w="1158"/>
        <w:gridCol w:w="739"/>
        <w:gridCol w:w="819"/>
        <w:gridCol w:w="1561"/>
        <w:gridCol w:w="1247"/>
        <w:gridCol w:w="1583"/>
        <w:gridCol w:w="571"/>
        <w:gridCol w:w="6"/>
        <w:gridCol w:w="21"/>
        <w:gridCol w:w="877"/>
        <w:gridCol w:w="1790"/>
      </w:tblGrid>
      <w:tr w:rsidR="00262E57" w:rsidTr="00B079F7">
        <w:trPr>
          <w:trHeight w:val="484"/>
        </w:trPr>
        <w:tc>
          <w:tcPr>
            <w:tcW w:w="568" w:type="pct"/>
            <w:vMerge w:val="restart"/>
            <w:tcBorders>
              <w:bottom w:val="single" w:sz="4" w:space="0" w:color="auto"/>
            </w:tcBorders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Коды профессиональных общих компетенций</w:t>
            </w:r>
          </w:p>
        </w:tc>
        <w:tc>
          <w:tcPr>
            <w:tcW w:w="1037" w:type="pct"/>
            <w:vMerge w:val="restart"/>
            <w:tcBorders>
              <w:bottom w:val="single" w:sz="4" w:space="0" w:color="auto"/>
            </w:tcBorders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379" w:type="pct"/>
            <w:vMerge w:val="restart"/>
            <w:tcBorders>
              <w:bottom w:val="single" w:sz="4" w:space="0" w:color="auto"/>
            </w:tcBorders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Всего, час.</w:t>
            </w:r>
          </w:p>
        </w:tc>
        <w:tc>
          <w:tcPr>
            <w:tcW w:w="242" w:type="pct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262E57" w:rsidRDefault="00262E57" w:rsidP="00B079F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 т.ч. в форме практической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одготовки</w:t>
            </w:r>
          </w:p>
        </w:tc>
        <w:tc>
          <w:tcPr>
            <w:tcW w:w="2774" w:type="pct"/>
            <w:gridSpan w:val="9"/>
            <w:tcBorders>
              <w:bottom w:val="single" w:sz="4" w:space="0" w:color="auto"/>
            </w:tcBorders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Объем профессионального модуля,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час.</w:t>
            </w:r>
          </w:p>
        </w:tc>
      </w:tr>
      <w:tr w:rsidR="00262E57" w:rsidTr="003A717C">
        <w:trPr>
          <w:trHeight w:val="58"/>
        </w:trPr>
        <w:tc>
          <w:tcPr>
            <w:tcW w:w="568" w:type="pct"/>
            <w:vMerge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  <w:vMerge/>
            <w:vAlign w:val="center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79" w:type="pct"/>
            <w:vMerge/>
            <w:vAlign w:val="center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42" w:type="pct"/>
            <w:vMerge/>
            <w:shd w:val="clear" w:color="auto" w:fill="FFFF00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2" w:type="pct"/>
            <w:gridSpan w:val="5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по МДК</w:t>
            </w:r>
          </w:p>
        </w:tc>
        <w:tc>
          <w:tcPr>
            <w:tcW w:w="882" w:type="pct"/>
            <w:gridSpan w:val="4"/>
            <w:vMerge w:val="restart"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Практики</w:t>
            </w:r>
          </w:p>
        </w:tc>
      </w:tr>
      <w:tr w:rsidR="00262E57" w:rsidTr="003A717C">
        <w:tc>
          <w:tcPr>
            <w:tcW w:w="568" w:type="pct"/>
            <w:vMerge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  <w:vMerge/>
            <w:vAlign w:val="center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79" w:type="pct"/>
            <w:vMerge/>
            <w:vAlign w:val="center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42" w:type="pct"/>
            <w:vMerge/>
            <w:shd w:val="clear" w:color="auto" w:fill="FFFF00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pct"/>
            <w:vMerge w:val="restart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4" w:type="pct"/>
            <w:gridSpan w:val="4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882" w:type="pct"/>
            <w:gridSpan w:val="4"/>
            <w:vMerge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262E57" w:rsidTr="00B079F7">
        <w:trPr>
          <w:cantSplit/>
          <w:trHeight w:val="1415"/>
        </w:trPr>
        <w:tc>
          <w:tcPr>
            <w:tcW w:w="568" w:type="pct"/>
            <w:vMerge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  <w:vMerge/>
            <w:vAlign w:val="center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79" w:type="pct"/>
            <w:vMerge/>
            <w:vAlign w:val="center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242" w:type="pct"/>
            <w:vMerge/>
            <w:shd w:val="clear" w:color="auto" w:fill="FFFF00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68" w:type="pct"/>
            <w:vMerge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Лабораторных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практических. занятий</w:t>
            </w:r>
          </w:p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08" w:type="pct"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Курсовых работ (проектов)</w:t>
            </w:r>
            <w:r>
              <w:rPr>
                <w:rStyle w:val="a3"/>
                <w:rFonts w:ascii="Times New Roman" w:hAnsi="Times New Roman"/>
                <w:sz w:val="20"/>
                <w:szCs w:val="20"/>
              </w:rPr>
              <w:footnoteReference w:id="4"/>
            </w:r>
          </w:p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518" w:type="pct"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  <w:r>
              <w:rPr>
                <w:rStyle w:val="a3"/>
                <w:rFonts w:ascii="Times New Roman" w:hAnsi="Times New Roman"/>
                <w:i/>
              </w:rPr>
              <w:footnoteReference w:id="5"/>
            </w:r>
          </w:p>
        </w:tc>
        <w:tc>
          <w:tcPr>
            <w:tcW w:w="189" w:type="pct"/>
            <w:gridSpan w:val="2"/>
            <w:textDirection w:val="btLr"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294" w:type="pct"/>
            <w:gridSpan w:val="2"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</w:t>
            </w:r>
          </w:p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586" w:type="pct"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Производственная</w:t>
            </w:r>
          </w:p>
          <w:p w:rsidR="00262E57" w:rsidRDefault="00262E57" w:rsidP="00B079F7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262E57" w:rsidTr="00B079F7">
        <w:trPr>
          <w:trHeight w:val="415"/>
        </w:trPr>
        <w:tc>
          <w:tcPr>
            <w:tcW w:w="568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</w:p>
        </w:tc>
        <w:tc>
          <w:tcPr>
            <w:tcW w:w="1037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379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242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268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511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408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518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189" w:type="pct"/>
            <w:gridSpan w:val="2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</w:t>
            </w:r>
          </w:p>
        </w:tc>
        <w:tc>
          <w:tcPr>
            <w:tcW w:w="294" w:type="pct"/>
            <w:gridSpan w:val="2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586" w:type="pct"/>
            <w:vAlign w:val="center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</w:t>
            </w:r>
          </w:p>
        </w:tc>
      </w:tr>
      <w:tr w:rsidR="00262E57" w:rsidTr="00B079F7">
        <w:tc>
          <w:tcPr>
            <w:tcW w:w="568" w:type="pct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1.1-1.5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01-09</w:t>
            </w:r>
          </w:p>
        </w:tc>
        <w:tc>
          <w:tcPr>
            <w:tcW w:w="1037" w:type="pct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1. Технология производства сварных конструкций</w:t>
            </w:r>
          </w:p>
        </w:tc>
        <w:tc>
          <w:tcPr>
            <w:tcW w:w="379" w:type="pct"/>
          </w:tcPr>
          <w:p w:rsidR="00262E57" w:rsidRDefault="00002CF3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64</w:t>
            </w:r>
          </w:p>
        </w:tc>
        <w:tc>
          <w:tcPr>
            <w:tcW w:w="242" w:type="pct"/>
          </w:tcPr>
          <w:p w:rsidR="00262E57" w:rsidRDefault="00AE4ADE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68" w:type="pct"/>
          </w:tcPr>
          <w:p w:rsidR="00262E57" w:rsidRDefault="009F4AFE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44</w:t>
            </w:r>
          </w:p>
        </w:tc>
        <w:tc>
          <w:tcPr>
            <w:tcW w:w="511" w:type="pct"/>
          </w:tcPr>
          <w:p w:rsidR="00262E57" w:rsidRDefault="009F4AFE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08" w:type="pc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18" w:type="pc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89" w:type="pct"/>
            <w:gridSpan w:val="2"/>
            <w:vMerge w:val="restar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294" w:type="pct"/>
            <w:gridSpan w:val="2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Х</w:t>
            </w:r>
          </w:p>
        </w:tc>
        <w:tc>
          <w:tcPr>
            <w:tcW w:w="586" w:type="pc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262E57" w:rsidTr="00B079F7">
        <w:trPr>
          <w:trHeight w:val="314"/>
        </w:trPr>
        <w:tc>
          <w:tcPr>
            <w:tcW w:w="568" w:type="pct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1.1-1.5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01-09</w:t>
            </w:r>
          </w:p>
        </w:tc>
        <w:tc>
          <w:tcPr>
            <w:tcW w:w="1037" w:type="pct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 2. Подготовительные и сборочные операции перед сваркой и контроль качества сварных соединений</w:t>
            </w:r>
          </w:p>
        </w:tc>
        <w:tc>
          <w:tcPr>
            <w:tcW w:w="379" w:type="pct"/>
          </w:tcPr>
          <w:p w:rsidR="00262E57" w:rsidRDefault="00002CF3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</w:t>
            </w:r>
          </w:p>
        </w:tc>
        <w:tc>
          <w:tcPr>
            <w:tcW w:w="242" w:type="pct"/>
          </w:tcPr>
          <w:p w:rsidR="00262E57" w:rsidRDefault="00AE4ADE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8" w:type="pct"/>
          </w:tcPr>
          <w:p w:rsidR="00262E57" w:rsidRDefault="009F4AFE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511" w:type="pct"/>
          </w:tcPr>
          <w:p w:rsidR="00262E57" w:rsidRDefault="009F4AFE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08" w:type="pc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18" w:type="pc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89" w:type="pct"/>
            <w:gridSpan w:val="2"/>
            <w:vMerge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" w:type="pct"/>
            <w:gridSpan w:val="2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6" w:type="pc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0061B4" w:rsidTr="00B079F7">
        <w:trPr>
          <w:trHeight w:val="314"/>
        </w:trPr>
        <w:tc>
          <w:tcPr>
            <w:tcW w:w="568" w:type="pct"/>
          </w:tcPr>
          <w:p w:rsidR="000061B4" w:rsidRDefault="000061B4" w:rsidP="00B079F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7" w:type="pct"/>
          </w:tcPr>
          <w:p w:rsidR="000061B4" w:rsidRDefault="000061B4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 практика</w:t>
            </w:r>
          </w:p>
        </w:tc>
        <w:tc>
          <w:tcPr>
            <w:tcW w:w="379" w:type="pct"/>
          </w:tcPr>
          <w:p w:rsidR="000061B4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108</w:t>
            </w:r>
          </w:p>
        </w:tc>
        <w:tc>
          <w:tcPr>
            <w:tcW w:w="242" w:type="pct"/>
          </w:tcPr>
          <w:p w:rsidR="000061B4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268" w:type="pct"/>
          </w:tcPr>
          <w:p w:rsidR="000061B4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1" w:type="pct"/>
          </w:tcPr>
          <w:p w:rsidR="000061B4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8" w:type="pct"/>
          </w:tcPr>
          <w:p w:rsidR="000061B4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8" w:type="pct"/>
          </w:tcPr>
          <w:p w:rsidR="000061B4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" w:type="pct"/>
            <w:gridSpan w:val="2"/>
          </w:tcPr>
          <w:p w:rsidR="000061B4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4" w:type="pct"/>
            <w:gridSpan w:val="2"/>
          </w:tcPr>
          <w:p w:rsidR="000061B4" w:rsidRDefault="001B1F9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108</w:t>
            </w:r>
          </w:p>
        </w:tc>
        <w:tc>
          <w:tcPr>
            <w:tcW w:w="586" w:type="pct"/>
          </w:tcPr>
          <w:p w:rsidR="000061B4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262E57" w:rsidTr="00B079F7">
        <w:tc>
          <w:tcPr>
            <w:tcW w:w="568" w:type="pct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Производственная практика, часов </w:t>
            </w:r>
            <w:r>
              <w:rPr>
                <w:rFonts w:ascii="Times New Roman" w:hAnsi="Times New Roman"/>
                <w:i/>
              </w:rPr>
              <w:t>(итоговая (концентрированная практика</w:t>
            </w:r>
            <w:r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79" w:type="pct"/>
          </w:tcPr>
          <w:p w:rsidR="00262E57" w:rsidRDefault="000061B4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108</w:t>
            </w:r>
          </w:p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242" w:type="pct"/>
            <w:shd w:val="clear" w:color="auto" w:fill="C0C0C0"/>
          </w:tcPr>
          <w:p w:rsidR="00262E57" w:rsidRDefault="000061B4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108</w:t>
            </w:r>
          </w:p>
        </w:tc>
        <w:tc>
          <w:tcPr>
            <w:tcW w:w="268" w:type="pct"/>
            <w:shd w:val="clear" w:color="auto" w:fill="C0C0C0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511" w:type="pct"/>
            <w:shd w:val="clear" w:color="auto" w:fill="C0C0C0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1409" w:type="pct"/>
            <w:gridSpan w:val="6"/>
            <w:shd w:val="clear" w:color="auto" w:fill="C0C0C0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86" w:type="pct"/>
          </w:tcPr>
          <w:p w:rsidR="00262E57" w:rsidRDefault="001B1F9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C00000"/>
              </w:rPr>
            </w:pPr>
            <w:r>
              <w:rPr>
                <w:rFonts w:ascii="Times New Roman" w:hAnsi="Times New Roman"/>
                <w:b/>
                <w:bCs/>
              </w:rPr>
              <w:t>108</w:t>
            </w:r>
          </w:p>
        </w:tc>
      </w:tr>
      <w:tr w:rsidR="00262E57" w:rsidTr="00B079F7">
        <w:tc>
          <w:tcPr>
            <w:tcW w:w="568" w:type="pct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аттестация</w:t>
            </w:r>
          </w:p>
        </w:tc>
        <w:tc>
          <w:tcPr>
            <w:tcW w:w="379" w:type="pct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Х</w:t>
            </w:r>
          </w:p>
        </w:tc>
        <w:tc>
          <w:tcPr>
            <w:tcW w:w="242" w:type="pct"/>
            <w:shd w:val="clear" w:color="auto" w:fill="C0C0C0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Х</w:t>
            </w:r>
          </w:p>
        </w:tc>
        <w:tc>
          <w:tcPr>
            <w:tcW w:w="268" w:type="pct"/>
            <w:shd w:val="clear" w:color="auto" w:fill="C0C0C0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11" w:type="pct"/>
            <w:shd w:val="clear" w:color="auto" w:fill="C0C0C0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409" w:type="pct"/>
            <w:gridSpan w:val="6"/>
            <w:shd w:val="clear" w:color="auto" w:fill="C0C0C0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86" w:type="pct"/>
          </w:tcPr>
          <w:p w:rsidR="00262E57" w:rsidRDefault="00262E57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E7013" w:rsidTr="00B079F7">
        <w:tc>
          <w:tcPr>
            <w:tcW w:w="568" w:type="pct"/>
          </w:tcPr>
          <w:p w:rsidR="00EE7013" w:rsidRDefault="00EE7013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1037" w:type="pct"/>
          </w:tcPr>
          <w:p w:rsidR="00EE7013" w:rsidRDefault="00EE7013" w:rsidP="00B079F7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Экзамен по модулю</w:t>
            </w:r>
          </w:p>
        </w:tc>
        <w:tc>
          <w:tcPr>
            <w:tcW w:w="379" w:type="pct"/>
          </w:tcPr>
          <w:p w:rsidR="00EE7013" w:rsidRDefault="00EE7013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242" w:type="pct"/>
            <w:shd w:val="clear" w:color="auto" w:fill="C0C0C0"/>
          </w:tcPr>
          <w:p w:rsidR="00EE7013" w:rsidRDefault="00EE7013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68" w:type="pct"/>
            <w:shd w:val="clear" w:color="auto" w:fill="C0C0C0"/>
          </w:tcPr>
          <w:p w:rsidR="00EE7013" w:rsidRDefault="00EE7013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11" w:type="pct"/>
            <w:shd w:val="clear" w:color="auto" w:fill="C0C0C0"/>
          </w:tcPr>
          <w:p w:rsidR="00EE7013" w:rsidRDefault="00EE7013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409" w:type="pct"/>
            <w:gridSpan w:val="6"/>
            <w:shd w:val="clear" w:color="auto" w:fill="C0C0C0"/>
          </w:tcPr>
          <w:p w:rsidR="00EE7013" w:rsidRDefault="00EE7013" w:rsidP="00B079F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86" w:type="pct"/>
          </w:tcPr>
          <w:p w:rsidR="00EE7013" w:rsidRDefault="00EE7013" w:rsidP="00B079F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62E57" w:rsidTr="00B079F7">
        <w:tc>
          <w:tcPr>
            <w:tcW w:w="568" w:type="pct"/>
          </w:tcPr>
          <w:p w:rsidR="00262E57" w:rsidRDefault="00262E57" w:rsidP="00B079F7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37" w:type="pct"/>
          </w:tcPr>
          <w:p w:rsidR="00262E57" w:rsidRDefault="00262E57" w:rsidP="00B079F7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Всего:</w:t>
            </w:r>
          </w:p>
        </w:tc>
        <w:tc>
          <w:tcPr>
            <w:tcW w:w="379" w:type="pct"/>
          </w:tcPr>
          <w:p w:rsidR="00262E57" w:rsidRDefault="00002CF3" w:rsidP="00EE701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  <w:r w:rsidR="00EE7013">
              <w:rPr>
                <w:rFonts w:ascii="Times New Roman" w:hAnsi="Times New Roman"/>
                <w:b/>
                <w:i/>
              </w:rPr>
              <w:t>26</w:t>
            </w:r>
          </w:p>
        </w:tc>
        <w:tc>
          <w:tcPr>
            <w:tcW w:w="242" w:type="pct"/>
          </w:tcPr>
          <w:p w:rsidR="00262E57" w:rsidRDefault="001B1F9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244</w:t>
            </w:r>
          </w:p>
        </w:tc>
        <w:tc>
          <w:tcPr>
            <w:tcW w:w="268" w:type="pct"/>
          </w:tcPr>
          <w:p w:rsidR="00262E57" w:rsidRDefault="001B1F9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70</w:t>
            </w:r>
          </w:p>
        </w:tc>
        <w:tc>
          <w:tcPr>
            <w:tcW w:w="511" w:type="pct"/>
          </w:tcPr>
          <w:p w:rsidR="00262E57" w:rsidRDefault="00E060B6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28</w:t>
            </w:r>
          </w:p>
        </w:tc>
        <w:tc>
          <w:tcPr>
            <w:tcW w:w="408" w:type="pc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518" w:type="pct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196" w:type="pct"/>
            <w:gridSpan w:val="3"/>
          </w:tcPr>
          <w:p w:rsidR="00262E57" w:rsidRDefault="00262E5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vertAlign w:val="superscript"/>
              </w:rPr>
            </w:pPr>
            <w:r>
              <w:rPr>
                <w:rFonts w:ascii="Times New Roman" w:hAnsi="Times New Roman"/>
                <w:b/>
                <w:i/>
              </w:rPr>
              <w:t>Х</w:t>
            </w:r>
          </w:p>
        </w:tc>
        <w:tc>
          <w:tcPr>
            <w:tcW w:w="287" w:type="pct"/>
          </w:tcPr>
          <w:p w:rsidR="00262E57" w:rsidRDefault="001B1F9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108</w:t>
            </w:r>
          </w:p>
        </w:tc>
        <w:tc>
          <w:tcPr>
            <w:tcW w:w="586" w:type="pct"/>
          </w:tcPr>
          <w:p w:rsidR="00262E57" w:rsidRDefault="001B1F97" w:rsidP="00B079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108</w:t>
            </w:r>
          </w:p>
        </w:tc>
      </w:tr>
    </w:tbl>
    <w:p w:rsidR="00262E57" w:rsidRDefault="00262E57" w:rsidP="00262E57">
      <w:pPr>
        <w:suppressAutoHyphens/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262E57" w:rsidRDefault="00262E57" w:rsidP="00262E57">
      <w:pPr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2.2. Тематический план и содержание профессионального модуля (ПМ)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13"/>
        <w:gridCol w:w="9436"/>
        <w:gridCol w:w="1191"/>
        <w:gridCol w:w="12"/>
        <w:gridCol w:w="1278"/>
      </w:tblGrid>
      <w:tr w:rsidR="00262E57" w:rsidTr="00B079F7">
        <w:trPr>
          <w:trHeight w:val="20"/>
        </w:trPr>
        <w:tc>
          <w:tcPr>
            <w:tcW w:w="1009" w:type="pct"/>
          </w:tcPr>
          <w:p w:rsidR="00262E57" w:rsidRDefault="00262E57" w:rsidP="00B079F7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160" w:type="pct"/>
            <w:vAlign w:val="center"/>
          </w:tcPr>
          <w:p w:rsidR="00262E57" w:rsidRDefault="00262E57" w:rsidP="00B079F7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материала,</w:t>
            </w:r>
          </w:p>
          <w:p w:rsidR="00262E57" w:rsidRDefault="00262E57" w:rsidP="00B079F7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лабораторные работы и практические занятия, самостоятельная учебная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, курсовая работа (проект) </w:t>
            </w:r>
            <w:r>
              <w:rPr>
                <w:rFonts w:ascii="Times New Roman" w:hAnsi="Times New Roman"/>
                <w:bCs/>
                <w:i/>
              </w:rPr>
              <w:t>(если предусмотрены)</w:t>
            </w:r>
          </w:p>
        </w:tc>
        <w:tc>
          <w:tcPr>
            <w:tcW w:w="831" w:type="pct"/>
            <w:gridSpan w:val="3"/>
            <w:vAlign w:val="center"/>
          </w:tcPr>
          <w:p w:rsidR="00262E57" w:rsidRDefault="00262E57" w:rsidP="00B079F7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Объем, акад. ч / в том числе в форме практической подготовки,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</w:rPr>
              <w:t>акад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</w:rPr>
              <w:t xml:space="preserve"> ч</w:t>
            </w:r>
          </w:p>
        </w:tc>
      </w:tr>
      <w:tr w:rsidR="00262E57" w:rsidTr="00B079F7">
        <w:trPr>
          <w:trHeight w:val="20"/>
        </w:trPr>
        <w:tc>
          <w:tcPr>
            <w:tcW w:w="1009" w:type="pct"/>
          </w:tcPr>
          <w:p w:rsidR="00262E57" w:rsidRDefault="00262E57" w:rsidP="00B079F7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160" w:type="pct"/>
          </w:tcPr>
          <w:p w:rsidR="00262E57" w:rsidRDefault="00262E57" w:rsidP="00B079F7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31" w:type="pct"/>
            <w:gridSpan w:val="3"/>
            <w:vAlign w:val="center"/>
          </w:tcPr>
          <w:p w:rsidR="00262E57" w:rsidRDefault="00262E57" w:rsidP="00B079F7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193E4B" w:rsidTr="00193E4B">
        <w:trPr>
          <w:trHeight w:val="20"/>
        </w:trPr>
        <w:tc>
          <w:tcPr>
            <w:tcW w:w="4169" w:type="pct"/>
            <w:gridSpan w:val="2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Раздел 1</w:t>
            </w:r>
            <w:r>
              <w:rPr>
                <w:rFonts w:ascii="Times New Roman" w:hAnsi="Times New Roman"/>
                <w:b/>
              </w:rPr>
              <w:t xml:space="preserve">. Технология производства сварных конструкций </w:t>
            </w:r>
          </w:p>
        </w:tc>
        <w:tc>
          <w:tcPr>
            <w:tcW w:w="403" w:type="pct"/>
            <w:gridSpan w:val="2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64</w:t>
            </w:r>
          </w:p>
        </w:tc>
        <w:tc>
          <w:tcPr>
            <w:tcW w:w="428" w:type="pct"/>
            <w:vAlign w:val="center"/>
          </w:tcPr>
          <w:p w:rsidR="00193E4B" w:rsidRDefault="00747510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</w:t>
            </w:r>
          </w:p>
        </w:tc>
      </w:tr>
      <w:tr w:rsidR="00193E4B" w:rsidTr="00193E4B">
        <w:trPr>
          <w:trHeight w:val="20"/>
        </w:trPr>
        <w:tc>
          <w:tcPr>
            <w:tcW w:w="4169" w:type="pct"/>
            <w:gridSpan w:val="2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МДК. 01.01. Технология производства сварных конструкций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</w:p>
        </w:tc>
        <w:tc>
          <w:tcPr>
            <w:tcW w:w="403" w:type="pct"/>
            <w:gridSpan w:val="2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44</w:t>
            </w:r>
          </w:p>
        </w:tc>
        <w:tc>
          <w:tcPr>
            <w:tcW w:w="428" w:type="pct"/>
            <w:vAlign w:val="center"/>
          </w:tcPr>
          <w:p w:rsidR="00193E4B" w:rsidRDefault="00747510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20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 w:val="restar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Тема 1.1. Технологичность сварных конструкций и заготовительные операции </w:t>
            </w:r>
          </w:p>
        </w:tc>
        <w:tc>
          <w:tcPr>
            <w:tcW w:w="3160" w:type="pc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03" w:type="pct"/>
            <w:gridSpan w:val="2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34</w:t>
            </w:r>
          </w:p>
        </w:tc>
        <w:tc>
          <w:tcPr>
            <w:tcW w:w="428" w:type="pct"/>
            <w:vAlign w:val="center"/>
          </w:tcPr>
          <w:p w:rsidR="00193E4B" w:rsidRDefault="00FA291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7A473E" w:rsidRDefault="00193E4B" w:rsidP="00667E7C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 w:rsidRPr="007A473E">
              <w:rPr>
                <w:rFonts w:ascii="Times New Roman" w:hAnsi="Times New Roman"/>
                <w:bCs/>
              </w:rPr>
              <w:t xml:space="preserve">. </w:t>
            </w:r>
            <w:r w:rsidRPr="007A473E">
              <w:rPr>
                <w:rFonts w:ascii="Times New Roman" w:hAnsi="Times New Roman"/>
              </w:rPr>
              <w:t>Типовые детали и сборочные единицы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A340B5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7A473E" w:rsidRDefault="00193E4B" w:rsidP="00667E7C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  <w:r w:rsidRPr="007A473E">
              <w:rPr>
                <w:rFonts w:ascii="Times New Roman" w:hAnsi="Times New Roman"/>
              </w:rPr>
              <w:t>. Разъемные и неразъемные соединения деталей.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7A473E" w:rsidRDefault="00193E4B" w:rsidP="00D00416">
            <w:pPr>
              <w:widowControl w:val="0"/>
              <w:tabs>
                <w:tab w:val="left" w:pos="25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3. </w:t>
            </w:r>
            <w:r w:rsidRPr="007A473E">
              <w:rPr>
                <w:rFonts w:ascii="Times New Roman" w:hAnsi="Times New Roman"/>
                <w:bCs/>
              </w:rPr>
              <w:t>Технологическая классификация сварных конструкций. Технологичность сварных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7A473E" w:rsidRDefault="00193E4B" w:rsidP="00D00416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4.</w:t>
            </w:r>
            <w:r w:rsidRPr="007A473E">
              <w:rPr>
                <w:rFonts w:ascii="Times New Roman" w:hAnsi="Times New Roman"/>
                <w:bCs/>
              </w:rPr>
              <w:t xml:space="preserve"> Общие понятия о технологическом процессе изготовления сварных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7A473E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  <w:r w:rsidRPr="007A473E">
              <w:rPr>
                <w:rFonts w:ascii="Times New Roman" w:hAnsi="Times New Roman"/>
                <w:bCs/>
              </w:rPr>
              <w:t>. Технология заготовительного производства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7A473E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  <w:r w:rsidRPr="007A473E">
              <w:rPr>
                <w:rFonts w:ascii="Times New Roman" w:hAnsi="Times New Roman"/>
                <w:bCs/>
              </w:rPr>
              <w:t>. Правка и гибка металла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7A473E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</w:t>
            </w:r>
            <w:r w:rsidRPr="007A473E">
              <w:rPr>
                <w:rFonts w:ascii="Times New Roman" w:hAnsi="Times New Roman"/>
                <w:bCs/>
              </w:rPr>
              <w:t>. Механическая резка металла</w:t>
            </w:r>
          </w:p>
        </w:tc>
        <w:tc>
          <w:tcPr>
            <w:tcW w:w="403" w:type="pct"/>
            <w:gridSpan w:val="2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8A6EE8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8. </w:t>
            </w:r>
            <w:r w:rsidRPr="008A6EE8">
              <w:rPr>
                <w:rFonts w:ascii="Times New Roman" w:hAnsi="Times New Roman"/>
              </w:rPr>
              <w:t>Подготовка поверхности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8A6EE8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9. </w:t>
            </w:r>
            <w:r w:rsidRPr="008A6EE8">
              <w:rPr>
                <w:rFonts w:ascii="Times New Roman" w:hAnsi="Times New Roman"/>
              </w:rPr>
              <w:t>Выбор сборочного оборудования. Наложение прихваток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8A6EE8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10. </w:t>
            </w:r>
            <w:r w:rsidRPr="008A6EE8">
              <w:rPr>
                <w:rFonts w:ascii="Times New Roman" w:hAnsi="Times New Roman"/>
              </w:rPr>
              <w:t>Виды сварных конструкций и требования к ним. Техническое оснащение предприятий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A340B5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403" w:type="pct"/>
            <w:gridSpan w:val="2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>10</w:t>
            </w:r>
          </w:p>
        </w:tc>
        <w:tc>
          <w:tcPr>
            <w:tcW w:w="428" w:type="pct"/>
            <w:vAlign w:val="center"/>
          </w:tcPr>
          <w:p w:rsidR="00193E4B" w:rsidRDefault="00747510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>
              <w:rPr>
                <w:rFonts w:ascii="Times New Roman" w:hAnsi="Times New Roman"/>
                <w:b/>
                <w:i/>
                <w:iCs/>
              </w:rPr>
              <w:t>10</w:t>
            </w:r>
          </w:p>
        </w:tc>
      </w:tr>
      <w:tr w:rsidR="00106704" w:rsidTr="00193E4B">
        <w:trPr>
          <w:trHeight w:val="20"/>
        </w:trPr>
        <w:tc>
          <w:tcPr>
            <w:tcW w:w="1009" w:type="pct"/>
            <w:vMerge/>
          </w:tcPr>
          <w:p w:rsidR="00106704" w:rsidRDefault="00106704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06704" w:rsidRPr="00932517" w:rsidRDefault="00106704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</w:rPr>
              <w:t>Практическое занятие 1</w:t>
            </w:r>
            <w:r w:rsidRPr="00932517">
              <w:rPr>
                <w:rFonts w:ascii="Times New Roman" w:hAnsi="Times New Roman"/>
              </w:rPr>
              <w:t>. Выполнение типовых слесарных операций, выполняемых при подготовке металла к сварке:</w:t>
            </w:r>
            <w:r w:rsidRPr="00932517">
              <w:rPr>
                <w:i/>
              </w:rPr>
              <w:t xml:space="preserve">  </w:t>
            </w:r>
            <w:r w:rsidRPr="00932517">
              <w:rPr>
                <w:rFonts w:ascii="Times New Roman" w:hAnsi="Times New Roman"/>
              </w:rPr>
              <w:t>отработка навыков выполнения разметки</w:t>
            </w:r>
          </w:p>
        </w:tc>
        <w:tc>
          <w:tcPr>
            <w:tcW w:w="403" w:type="pct"/>
            <w:gridSpan w:val="2"/>
            <w:vAlign w:val="center"/>
          </w:tcPr>
          <w:p w:rsidR="00106704" w:rsidRPr="001E5969" w:rsidRDefault="001E5969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428" w:type="pct"/>
            <w:vAlign w:val="center"/>
          </w:tcPr>
          <w:p w:rsidR="00106704" w:rsidRPr="001E5969" w:rsidRDefault="001E5969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</w:tr>
      <w:tr w:rsidR="002A2FEA" w:rsidTr="00193E4B">
        <w:trPr>
          <w:trHeight w:val="20"/>
        </w:trPr>
        <w:tc>
          <w:tcPr>
            <w:tcW w:w="1009" w:type="pct"/>
            <w:vMerge/>
          </w:tcPr>
          <w:p w:rsidR="002A2FEA" w:rsidRDefault="002A2FEA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2A2FEA" w:rsidRPr="00932517" w:rsidRDefault="002A2FEA" w:rsidP="001E5969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1E5969" w:rsidRPr="00932517">
              <w:rPr>
                <w:rFonts w:ascii="Times New Roman" w:hAnsi="Times New Roman"/>
                <w:b/>
              </w:rPr>
              <w:t>2</w:t>
            </w:r>
            <w:r w:rsidRPr="00932517">
              <w:rPr>
                <w:rFonts w:ascii="Times New Roman" w:hAnsi="Times New Roman"/>
              </w:rPr>
              <w:t>. Выполнение типовых слесарных операций, выполняемых при подготовке металла к сварке:</w:t>
            </w:r>
            <w:r w:rsidR="002634E8" w:rsidRPr="00932517">
              <w:rPr>
                <w:i/>
              </w:rPr>
              <w:t xml:space="preserve">  </w:t>
            </w:r>
            <w:r w:rsidR="002634E8" w:rsidRPr="00932517">
              <w:rPr>
                <w:rFonts w:ascii="Times New Roman" w:hAnsi="Times New Roman"/>
              </w:rPr>
              <w:t>отработка навыков резки</w:t>
            </w:r>
          </w:p>
        </w:tc>
        <w:tc>
          <w:tcPr>
            <w:tcW w:w="403" w:type="pct"/>
            <w:gridSpan w:val="2"/>
            <w:vAlign w:val="center"/>
          </w:tcPr>
          <w:p w:rsidR="002A2FEA" w:rsidRPr="001E5969" w:rsidRDefault="002634E8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428" w:type="pct"/>
            <w:vAlign w:val="center"/>
          </w:tcPr>
          <w:p w:rsidR="002A2FEA" w:rsidRPr="001E5969" w:rsidRDefault="002634E8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</w:tr>
      <w:tr w:rsidR="002A2FEA" w:rsidTr="00193E4B">
        <w:trPr>
          <w:trHeight w:val="20"/>
        </w:trPr>
        <w:tc>
          <w:tcPr>
            <w:tcW w:w="1009" w:type="pct"/>
            <w:vMerge/>
          </w:tcPr>
          <w:p w:rsidR="002A2FEA" w:rsidRDefault="002A2FEA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2A2FEA" w:rsidRPr="00932517" w:rsidRDefault="002634E8" w:rsidP="001E5969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1E5969" w:rsidRPr="00932517">
              <w:rPr>
                <w:rFonts w:ascii="Times New Roman" w:hAnsi="Times New Roman"/>
                <w:b/>
              </w:rPr>
              <w:t>3</w:t>
            </w:r>
            <w:r w:rsidRPr="00932517">
              <w:rPr>
                <w:rFonts w:ascii="Times New Roman" w:hAnsi="Times New Roman"/>
              </w:rPr>
              <w:t>. Выполнение типовых слесарных операций, выполняемых при подготовке металла к сварке:</w:t>
            </w:r>
            <w:r w:rsidRPr="00932517">
              <w:rPr>
                <w:i/>
              </w:rPr>
              <w:t xml:space="preserve">  </w:t>
            </w:r>
            <w:r w:rsidRPr="00932517">
              <w:rPr>
                <w:rFonts w:ascii="Times New Roman" w:hAnsi="Times New Roman"/>
              </w:rPr>
              <w:t>отработка навыков рубки</w:t>
            </w:r>
          </w:p>
        </w:tc>
        <w:tc>
          <w:tcPr>
            <w:tcW w:w="403" w:type="pct"/>
            <w:gridSpan w:val="2"/>
            <w:vAlign w:val="center"/>
          </w:tcPr>
          <w:p w:rsidR="002A2FEA" w:rsidRPr="001E5969" w:rsidRDefault="00506431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428" w:type="pct"/>
            <w:vAlign w:val="center"/>
          </w:tcPr>
          <w:p w:rsidR="002A2FEA" w:rsidRPr="001E5969" w:rsidRDefault="00506431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</w:tr>
      <w:tr w:rsidR="002A2FEA" w:rsidTr="00193E4B">
        <w:trPr>
          <w:trHeight w:val="20"/>
        </w:trPr>
        <w:tc>
          <w:tcPr>
            <w:tcW w:w="1009" w:type="pct"/>
            <w:vMerge/>
          </w:tcPr>
          <w:p w:rsidR="002A2FEA" w:rsidRDefault="002A2FEA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2A2FEA" w:rsidRPr="00932517" w:rsidRDefault="00506431" w:rsidP="001E5969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1E5969" w:rsidRPr="00932517">
              <w:rPr>
                <w:rFonts w:ascii="Times New Roman" w:hAnsi="Times New Roman"/>
                <w:b/>
              </w:rPr>
              <w:t>4</w:t>
            </w:r>
            <w:r w:rsidRPr="00932517">
              <w:rPr>
                <w:rFonts w:ascii="Times New Roman" w:hAnsi="Times New Roman"/>
              </w:rPr>
              <w:t>. Выполнение типовых слесарных операций, выполняемых при подготовке металла к сварке:</w:t>
            </w:r>
            <w:r w:rsidRPr="00932517">
              <w:rPr>
                <w:i/>
              </w:rPr>
              <w:t xml:space="preserve">  </w:t>
            </w:r>
            <w:r w:rsidRPr="00932517">
              <w:rPr>
                <w:rFonts w:ascii="Times New Roman" w:hAnsi="Times New Roman"/>
              </w:rPr>
              <w:t>отработка навыков гибки и правки металла</w:t>
            </w:r>
          </w:p>
        </w:tc>
        <w:tc>
          <w:tcPr>
            <w:tcW w:w="403" w:type="pct"/>
            <w:gridSpan w:val="2"/>
            <w:vAlign w:val="center"/>
          </w:tcPr>
          <w:p w:rsidR="002A2FEA" w:rsidRPr="001E5969" w:rsidRDefault="00506431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428" w:type="pct"/>
            <w:vAlign w:val="center"/>
          </w:tcPr>
          <w:p w:rsidR="002A2FEA" w:rsidRPr="001E5969" w:rsidRDefault="00506431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</w:tr>
      <w:tr w:rsidR="002A2FEA" w:rsidTr="00193E4B">
        <w:trPr>
          <w:trHeight w:val="20"/>
        </w:trPr>
        <w:tc>
          <w:tcPr>
            <w:tcW w:w="1009" w:type="pct"/>
            <w:vMerge/>
          </w:tcPr>
          <w:p w:rsidR="002A2FEA" w:rsidRDefault="002A2FEA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2A2FEA" w:rsidRPr="00932517" w:rsidRDefault="005E62DF" w:rsidP="001E5969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1E5969" w:rsidRPr="00932517">
              <w:rPr>
                <w:rFonts w:ascii="Times New Roman" w:hAnsi="Times New Roman"/>
                <w:b/>
              </w:rPr>
              <w:t>5</w:t>
            </w:r>
            <w:r w:rsidRPr="00932517">
              <w:rPr>
                <w:rFonts w:ascii="Times New Roman" w:hAnsi="Times New Roman"/>
              </w:rPr>
              <w:t>. Выполнение типовых слесарных операций, выполняемых при подготовке металла к сварке:</w:t>
            </w:r>
            <w:r w:rsidRPr="00932517">
              <w:rPr>
                <w:i/>
              </w:rPr>
              <w:t xml:space="preserve">  </w:t>
            </w:r>
            <w:r w:rsidRPr="00932517">
              <w:rPr>
                <w:rFonts w:ascii="Times New Roman" w:hAnsi="Times New Roman"/>
              </w:rPr>
              <w:t>отработка навыков</w:t>
            </w:r>
            <w:r w:rsidRPr="00932517">
              <w:rPr>
                <w:i/>
              </w:rPr>
              <w:t xml:space="preserve"> </w:t>
            </w:r>
            <w:r w:rsidRPr="00932517">
              <w:rPr>
                <w:rFonts w:ascii="Times New Roman" w:hAnsi="Times New Roman"/>
              </w:rPr>
              <w:t>опиливания металла</w:t>
            </w:r>
          </w:p>
        </w:tc>
        <w:tc>
          <w:tcPr>
            <w:tcW w:w="403" w:type="pct"/>
            <w:gridSpan w:val="2"/>
            <w:vAlign w:val="center"/>
          </w:tcPr>
          <w:p w:rsidR="002A2FEA" w:rsidRPr="001E5969" w:rsidRDefault="001E5969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  <w:tc>
          <w:tcPr>
            <w:tcW w:w="428" w:type="pct"/>
            <w:vAlign w:val="center"/>
          </w:tcPr>
          <w:p w:rsidR="002A2FEA" w:rsidRPr="001E5969" w:rsidRDefault="001E5969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E5969">
              <w:rPr>
                <w:rFonts w:ascii="Times New Roman" w:hAnsi="Times New Roman"/>
                <w:i/>
                <w:iCs/>
              </w:rPr>
              <w:t>2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 w:val="restar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1.2. Технология изготовления сварных конструкций</w:t>
            </w:r>
          </w:p>
        </w:tc>
        <w:tc>
          <w:tcPr>
            <w:tcW w:w="3160" w:type="pct"/>
          </w:tcPr>
          <w:p w:rsidR="00193E4B" w:rsidRDefault="00193E4B" w:rsidP="00B079F7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403" w:type="pct"/>
            <w:gridSpan w:val="2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30</w:t>
            </w:r>
          </w:p>
        </w:tc>
        <w:tc>
          <w:tcPr>
            <w:tcW w:w="428" w:type="pct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Default="00193E4B" w:rsidP="00B079F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Технология производства балочных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28" w:type="pct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Default="00193E4B" w:rsidP="00B079F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Технология производства рамных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28" w:type="pct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Default="00193E4B" w:rsidP="00B079F7">
            <w:pPr>
              <w:spacing w:after="0" w:line="240" w:lineRule="auto"/>
              <w:ind w:left="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Технология производства решётчатых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28" w:type="pct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Default="00193E4B" w:rsidP="00B079F7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Технология изготовления балочных решётчатых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28" w:type="pct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Default="00193E4B" w:rsidP="00B079F7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 Технология изготовления оболочковых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28" w:type="pct"/>
            <w:vAlign w:val="center"/>
          </w:tcPr>
          <w:p w:rsidR="00193E4B" w:rsidRPr="004B2F79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uppressAutoHyphens/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403" w:type="pct"/>
            <w:gridSpan w:val="2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</w:t>
            </w:r>
          </w:p>
        </w:tc>
        <w:tc>
          <w:tcPr>
            <w:tcW w:w="428" w:type="pct"/>
            <w:vAlign w:val="center"/>
          </w:tcPr>
          <w:p w:rsidR="00193E4B" w:rsidRDefault="00FA291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D612C5">
            <w:pPr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D612C5" w:rsidRPr="00932517">
              <w:rPr>
                <w:rFonts w:ascii="Times New Roman" w:hAnsi="Times New Roman"/>
                <w:b/>
              </w:rPr>
              <w:t>6</w:t>
            </w:r>
            <w:r w:rsidRPr="00932517">
              <w:rPr>
                <w:rFonts w:ascii="Times New Roman" w:hAnsi="Times New Roman"/>
                <w:b/>
              </w:rPr>
              <w:t xml:space="preserve">. </w:t>
            </w:r>
            <w:r w:rsidRPr="00932517">
              <w:rPr>
                <w:rFonts w:ascii="Times New Roman" w:hAnsi="Times New Roman"/>
              </w:rPr>
              <w:t>Описание технологической последовательности сборки-</w:t>
            </w:r>
            <w:r w:rsidRPr="00932517">
              <w:t xml:space="preserve"> </w:t>
            </w:r>
            <w:r w:rsidRPr="00932517">
              <w:rPr>
                <w:rFonts w:ascii="Times New Roman" w:hAnsi="Times New Roman"/>
              </w:rPr>
              <w:t>сварки двутавровых и коробчатых балок</w:t>
            </w:r>
          </w:p>
        </w:tc>
        <w:tc>
          <w:tcPr>
            <w:tcW w:w="403" w:type="pct"/>
            <w:gridSpan w:val="2"/>
            <w:vAlign w:val="center"/>
          </w:tcPr>
          <w:p w:rsidR="00193E4B" w:rsidRPr="005B155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5B155B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5B155B" w:rsidRDefault="00FA291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D612C5">
            <w:pPr>
              <w:spacing w:after="0" w:line="240" w:lineRule="auto"/>
              <w:ind w:left="57"/>
              <w:rPr>
                <w:b/>
                <w:bCs/>
                <w:i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 </w:t>
            </w:r>
            <w:r w:rsidR="00D612C5" w:rsidRPr="00932517">
              <w:rPr>
                <w:rFonts w:ascii="Times New Roman" w:hAnsi="Times New Roman"/>
                <w:b/>
              </w:rPr>
              <w:t>7</w:t>
            </w:r>
            <w:r w:rsidRPr="00932517">
              <w:rPr>
                <w:b/>
              </w:rPr>
              <w:t>.</w:t>
            </w:r>
            <w:r w:rsidRPr="00932517">
              <w:t xml:space="preserve"> </w:t>
            </w:r>
            <w:r w:rsidRPr="00932517">
              <w:rPr>
                <w:rFonts w:ascii="Times New Roman" w:hAnsi="Times New Roman"/>
              </w:rPr>
              <w:t>Изучение технологической последовательности сборки-сварки двутавровых и коробчатых балок</w:t>
            </w:r>
          </w:p>
        </w:tc>
        <w:tc>
          <w:tcPr>
            <w:tcW w:w="403" w:type="pct"/>
            <w:gridSpan w:val="2"/>
            <w:vAlign w:val="center"/>
          </w:tcPr>
          <w:p w:rsidR="00193E4B" w:rsidRPr="005B155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5B155B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5B155B" w:rsidRDefault="00FA291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D612C5">
            <w:pPr>
              <w:spacing w:after="0" w:line="240" w:lineRule="auto"/>
              <w:ind w:left="57"/>
              <w:rPr>
                <w:b/>
                <w:bCs/>
                <w:i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D612C5" w:rsidRPr="00932517">
              <w:rPr>
                <w:rFonts w:ascii="Times New Roman" w:hAnsi="Times New Roman"/>
                <w:b/>
              </w:rPr>
              <w:t>8</w:t>
            </w:r>
            <w:r w:rsidRPr="00932517">
              <w:t xml:space="preserve">.  </w:t>
            </w:r>
            <w:r w:rsidRPr="00932517">
              <w:rPr>
                <w:rFonts w:ascii="Times New Roman" w:hAnsi="Times New Roman"/>
              </w:rPr>
              <w:t>Изучение технологической последовательности сборки-сварки рамных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5B155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5B155B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5B155B" w:rsidRDefault="00FA291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D612C5">
            <w:pPr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 </w:t>
            </w:r>
            <w:r w:rsidR="00D612C5" w:rsidRPr="00932517">
              <w:rPr>
                <w:rFonts w:ascii="Times New Roman" w:hAnsi="Times New Roman"/>
                <w:b/>
              </w:rPr>
              <w:t>9</w:t>
            </w:r>
            <w:r w:rsidRPr="00932517">
              <w:rPr>
                <w:rFonts w:ascii="Times New Roman" w:hAnsi="Times New Roman"/>
                <w:b/>
              </w:rPr>
              <w:t xml:space="preserve">. </w:t>
            </w:r>
            <w:r w:rsidRPr="00932517">
              <w:rPr>
                <w:rFonts w:ascii="Times New Roman" w:hAnsi="Times New Roman"/>
              </w:rPr>
              <w:t>Изучение технологической последовательности сборки-сварки решётчатых конструкций</w:t>
            </w:r>
          </w:p>
        </w:tc>
        <w:tc>
          <w:tcPr>
            <w:tcW w:w="403" w:type="pct"/>
            <w:gridSpan w:val="2"/>
            <w:vAlign w:val="center"/>
          </w:tcPr>
          <w:p w:rsidR="00193E4B" w:rsidRPr="005B155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5B155B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28" w:type="pct"/>
            <w:vAlign w:val="center"/>
          </w:tcPr>
          <w:p w:rsidR="00193E4B" w:rsidRPr="005B155B" w:rsidRDefault="00FA291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D612C5">
            <w:pPr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D612C5" w:rsidRPr="00932517">
              <w:rPr>
                <w:rFonts w:ascii="Times New Roman" w:hAnsi="Times New Roman"/>
                <w:b/>
              </w:rPr>
              <w:t>10</w:t>
            </w:r>
            <w:r w:rsidRPr="00932517">
              <w:t xml:space="preserve">.  </w:t>
            </w:r>
            <w:r w:rsidRPr="00932517">
              <w:rPr>
                <w:rFonts w:ascii="Times New Roman" w:hAnsi="Times New Roman"/>
              </w:rPr>
              <w:t>Изучение технологической последовательности сборки-сварки оболочковых конструкций</w:t>
            </w:r>
          </w:p>
        </w:tc>
        <w:tc>
          <w:tcPr>
            <w:tcW w:w="399" w:type="pct"/>
            <w:vAlign w:val="center"/>
          </w:tcPr>
          <w:p w:rsidR="00193E4B" w:rsidRPr="005B155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5B155B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5B155B" w:rsidRDefault="00FA291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Tr="00193E4B">
        <w:trPr>
          <w:trHeight w:val="20"/>
        </w:trPr>
        <w:tc>
          <w:tcPr>
            <w:tcW w:w="4169" w:type="pct"/>
            <w:gridSpan w:val="2"/>
          </w:tcPr>
          <w:p w:rsidR="00193E4B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bCs/>
              </w:rPr>
              <w:t>Раздел 2</w:t>
            </w:r>
            <w:r>
              <w:rPr>
                <w:rFonts w:ascii="Times New Roman" w:hAnsi="Times New Roman"/>
                <w:b/>
              </w:rPr>
              <w:t>. Подготовительные и сборочные операции перед сваркой и контроль качества сварных соединений</w:t>
            </w:r>
          </w:p>
        </w:tc>
        <w:tc>
          <w:tcPr>
            <w:tcW w:w="399" w:type="pct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</w:t>
            </w:r>
          </w:p>
        </w:tc>
        <w:tc>
          <w:tcPr>
            <w:tcW w:w="432" w:type="pct"/>
            <w:gridSpan w:val="2"/>
            <w:vAlign w:val="center"/>
          </w:tcPr>
          <w:p w:rsidR="00193E4B" w:rsidRDefault="00D612C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</w:tc>
      </w:tr>
      <w:tr w:rsidR="00193E4B" w:rsidTr="00193E4B">
        <w:trPr>
          <w:trHeight w:val="20"/>
        </w:trPr>
        <w:tc>
          <w:tcPr>
            <w:tcW w:w="4169" w:type="pct"/>
            <w:gridSpan w:val="2"/>
          </w:tcPr>
          <w:p w:rsidR="00193E4B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МДК. 01.02. </w:t>
            </w:r>
            <w:r>
              <w:rPr>
                <w:rFonts w:ascii="Times New Roman" w:hAnsi="Times New Roman"/>
                <w:b/>
              </w:rPr>
              <w:t>Подготовительные и сборочные операции перед сваркой и контроль качества сварных соединений</w:t>
            </w:r>
          </w:p>
        </w:tc>
        <w:tc>
          <w:tcPr>
            <w:tcW w:w="399" w:type="pct"/>
            <w:vAlign w:val="center"/>
          </w:tcPr>
          <w:p w:rsidR="00193E4B" w:rsidRPr="005B155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432" w:type="pct"/>
            <w:gridSpan w:val="2"/>
            <w:vAlign w:val="center"/>
          </w:tcPr>
          <w:p w:rsidR="00193E4B" w:rsidRPr="005B155B" w:rsidRDefault="00D612C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 w:val="restar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Тема 2.1. Подготовительные операции перед сваркой</w:t>
            </w:r>
          </w:p>
        </w:tc>
        <w:tc>
          <w:tcPr>
            <w:tcW w:w="3160" w:type="pc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399" w:type="pct"/>
            <w:vAlign w:val="center"/>
          </w:tcPr>
          <w:p w:rsidR="00193E4B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10</w:t>
            </w:r>
          </w:p>
        </w:tc>
        <w:tc>
          <w:tcPr>
            <w:tcW w:w="432" w:type="pct"/>
            <w:gridSpan w:val="2"/>
            <w:vAlign w:val="center"/>
          </w:tcPr>
          <w:p w:rsidR="00193E4B" w:rsidRDefault="00824DD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</w:t>
            </w: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Разделка кромок под сварку. Требования к поверхностям свариваемых элементов, необходимость зачистки исходного металла. Предварительная зачистка свариваемых кромок перед сваркой.</w:t>
            </w:r>
          </w:p>
        </w:tc>
        <w:tc>
          <w:tcPr>
            <w:tcW w:w="399" w:type="pct"/>
            <w:vAlign w:val="center"/>
          </w:tcPr>
          <w:p w:rsidR="00193E4B" w:rsidRPr="00D93D41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D93D41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Выполнение предварительного подогрева. Способы подогрева кромок перед сваркой. Виды применяемого оборудования.</w:t>
            </w:r>
          </w:p>
        </w:tc>
        <w:tc>
          <w:tcPr>
            <w:tcW w:w="399" w:type="pct"/>
            <w:vAlign w:val="center"/>
          </w:tcPr>
          <w:p w:rsidR="00193E4B" w:rsidRPr="00D93D41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D93D41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Tr="00193E4B">
        <w:trPr>
          <w:trHeight w:val="20"/>
        </w:trPr>
        <w:tc>
          <w:tcPr>
            <w:tcW w:w="1009" w:type="pct"/>
            <w:vMerge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Разметка металла. Отклонения формы и расположения поверхностей, средства</w:t>
            </w:r>
          </w:p>
          <w:p w:rsidR="00193E4B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измерения электросварщика и правила их эксплуатации.</w:t>
            </w:r>
          </w:p>
        </w:tc>
        <w:tc>
          <w:tcPr>
            <w:tcW w:w="399" w:type="pct"/>
            <w:vAlign w:val="center"/>
          </w:tcPr>
          <w:p w:rsidR="00193E4B" w:rsidRPr="00D93D41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D93D41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4. Классификация сварных швов, типы разделки кромок под сварку. Обозначение сварных швов на чертежах, чтение чертежей и технологической документации сварщика.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D612C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2</w:t>
            </w: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D612C5" w:rsidRPr="00932517">
              <w:rPr>
                <w:rFonts w:ascii="Times New Roman" w:hAnsi="Times New Roman"/>
                <w:b/>
              </w:rPr>
              <w:t>11</w:t>
            </w:r>
            <w:r w:rsidRPr="00932517">
              <w:rPr>
                <w:rFonts w:ascii="Times New Roman" w:hAnsi="Times New Roman"/>
              </w:rPr>
              <w:t>. Чтение чертежей изделий со сварными швами. Описание шва по рисунку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D612C5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 w:val="restar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>Тема 2.2. Сборка конструкций под сварку</w:t>
            </w: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12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F95D76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4</w:t>
            </w: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 xml:space="preserve">1. Способы сборки под сварку и применяемое оборудование, инструмент, оснастка. Классификация и назначение сборочно-сварочной оснастки. Переносные универсальные сборочные приспособления. 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2. Специализированные сборочно-сварочные приспособления. Универсальные</w:t>
            </w:r>
          </w:p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 xml:space="preserve">сборочно-сварочные приспособления. 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3. Виды и способы сборки деталей под сварку.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4. Конструктивные элементы сварных соединений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F95D76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4</w:t>
            </w: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F95D76" w:rsidRPr="00932517">
              <w:rPr>
                <w:rFonts w:ascii="Times New Roman" w:hAnsi="Times New Roman"/>
                <w:b/>
              </w:rPr>
              <w:t>12</w:t>
            </w:r>
            <w:r w:rsidRPr="00932517">
              <w:rPr>
                <w:rFonts w:ascii="Times New Roman" w:hAnsi="Times New Roman"/>
              </w:rPr>
              <w:t xml:space="preserve">. </w:t>
            </w:r>
            <w:r w:rsidRPr="00932517">
              <w:rPr>
                <w:rFonts w:ascii="Times New Roman" w:hAnsi="Times New Roman"/>
                <w:bCs/>
              </w:rPr>
              <w:t>Сборка коробчатой конструкции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F95D76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</w:pPr>
            <w:r w:rsidRPr="00932517">
              <w:rPr>
                <w:rFonts w:ascii="Times New Roman" w:hAnsi="Times New Roman"/>
                <w:b/>
              </w:rPr>
              <w:t xml:space="preserve">Практическое занятие </w:t>
            </w:r>
            <w:r w:rsidR="00F95D76" w:rsidRPr="00932517">
              <w:rPr>
                <w:rFonts w:ascii="Times New Roman" w:hAnsi="Times New Roman"/>
                <w:b/>
              </w:rPr>
              <w:t>13</w:t>
            </w:r>
            <w:r w:rsidRPr="00932517">
              <w:rPr>
                <w:rFonts w:ascii="Times New Roman" w:hAnsi="Times New Roman"/>
              </w:rPr>
              <w:t xml:space="preserve">. </w:t>
            </w:r>
            <w:r w:rsidRPr="00932517">
              <w:rPr>
                <w:rFonts w:ascii="Times New Roman" w:hAnsi="Times New Roman"/>
                <w:bCs/>
              </w:rPr>
              <w:t>Сборка решетчатой конструкции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F95D76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 w:val="restar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>Тема 2.3. Дефекты</w:t>
            </w:r>
          </w:p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>сварных соединений</w:t>
            </w: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 xml:space="preserve">1. Классификация дефектов сварных соединений. Классификация методов контроля качества </w:t>
            </w:r>
            <w:r w:rsidRPr="00932517">
              <w:rPr>
                <w:rFonts w:ascii="Times New Roman" w:hAnsi="Times New Roman"/>
              </w:rPr>
              <w:lastRenderedPageBreak/>
              <w:t>сварных соединений.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lastRenderedPageBreak/>
              <w:t>4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2. Причины образования основных видов дефектов.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uppressAutoHyphens/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  <w:bCs/>
              </w:rPr>
              <w:t>В том числе практических занятий и лабораторных работ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932517">
              <w:rPr>
                <w:rFonts w:ascii="Times New Roman" w:hAnsi="Times New Roman"/>
                <w:b/>
                <w:i/>
                <w:lang w:val="en-US"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F95D76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2</w:t>
            </w: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  <w:b/>
              </w:rPr>
              <w:t>Практическое занятие 1</w:t>
            </w:r>
            <w:r w:rsidR="00F95D76" w:rsidRPr="00932517">
              <w:rPr>
                <w:rFonts w:ascii="Times New Roman" w:hAnsi="Times New Roman"/>
                <w:b/>
              </w:rPr>
              <w:t>4</w:t>
            </w:r>
            <w:r w:rsidRPr="00932517">
              <w:rPr>
                <w:rFonts w:ascii="Times New Roman" w:hAnsi="Times New Roman"/>
              </w:rPr>
              <w:t>. Методы исправления дефектов сварных соединений.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  <w:lang w:val="en-US"/>
              </w:rPr>
            </w:pPr>
            <w:r w:rsidRPr="00932517">
              <w:rPr>
                <w:rFonts w:ascii="Times New Roman" w:hAnsi="Times New Roman"/>
                <w:i/>
                <w:lang w:val="en-US"/>
              </w:rPr>
              <w:t>2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F95D76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2</w:t>
            </w: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 w:val="restar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>Тема 2.4. Контроль</w:t>
            </w:r>
          </w:p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 xml:space="preserve">качества </w:t>
            </w:r>
            <w:proofErr w:type="gramStart"/>
            <w:r w:rsidRPr="00932517">
              <w:rPr>
                <w:rFonts w:ascii="Times New Roman" w:hAnsi="Times New Roman"/>
                <w:b/>
                <w:bCs/>
              </w:rPr>
              <w:t>сварных</w:t>
            </w:r>
            <w:proofErr w:type="gramEnd"/>
          </w:p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>соединений</w:t>
            </w: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193E4B" w:rsidRPr="00932517" w:rsidTr="00193E4B">
        <w:trPr>
          <w:trHeight w:val="20"/>
        </w:trPr>
        <w:tc>
          <w:tcPr>
            <w:tcW w:w="1009" w:type="pct"/>
            <w:vMerge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60" w:type="pct"/>
          </w:tcPr>
          <w:p w:rsidR="00193E4B" w:rsidRPr="00932517" w:rsidRDefault="00193E4B" w:rsidP="00B079F7">
            <w:pPr>
              <w:spacing w:after="0" w:line="240" w:lineRule="auto"/>
              <w:ind w:left="57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1. Классификация методов неразрушающего контроля. Внешний осмотр и измерение готовых сварных соединений. Схемы измерений и инструмент, применяемый для внешнего осмотра и измерений готовых сварных соединений</w:t>
            </w:r>
          </w:p>
        </w:tc>
        <w:tc>
          <w:tcPr>
            <w:tcW w:w="399" w:type="pct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432" w:type="pct"/>
            <w:gridSpan w:val="2"/>
            <w:vAlign w:val="center"/>
          </w:tcPr>
          <w:p w:rsidR="00193E4B" w:rsidRPr="00932517" w:rsidRDefault="00193E4B" w:rsidP="007475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A7A13" w:rsidRPr="00932517" w:rsidTr="00B079F7">
        <w:trPr>
          <w:trHeight w:val="20"/>
        </w:trPr>
        <w:tc>
          <w:tcPr>
            <w:tcW w:w="4169" w:type="pct"/>
            <w:gridSpan w:val="2"/>
          </w:tcPr>
          <w:p w:rsidR="00BA7A13" w:rsidRPr="00932517" w:rsidRDefault="00BA7A13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>У</w:t>
            </w:r>
            <w:r w:rsidR="00C91B46" w:rsidRPr="00932517">
              <w:rPr>
                <w:rFonts w:ascii="Times New Roman" w:hAnsi="Times New Roman"/>
                <w:b/>
                <w:bCs/>
              </w:rPr>
              <w:t xml:space="preserve">чебная практика </w:t>
            </w:r>
          </w:p>
          <w:p w:rsidR="00BA7A13" w:rsidRPr="00932517" w:rsidRDefault="00BA7A13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 xml:space="preserve">Инструктаж по организации рабочего места и безопасности труда. 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Разделка кромок под сварку.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Разметка при помощи линейки, угольника, циркуля, по шаблону. Разметка при помощи лазерных ручных инструментов (нивелир, уровень).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Очистка поверхности пластин металлической щеткой, опиливание ребер и плоскостей пластин, опиливание труб.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Измерение параметров подготовки кромок под сварку с применением измерительного инструмента сварщика (шаблоны).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Измерение параметров сборки элементов конструкций под сварку с применением измерительного инструмента сварщика (шаблоны).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 xml:space="preserve">Наложение прихваток. Прихватка пластин толщиной 2, 3 и 4 мм. Прихватка пластин толщиной до 1 мм с </w:t>
            </w:r>
            <w:proofErr w:type="spellStart"/>
            <w:r w:rsidRPr="00932517">
              <w:rPr>
                <w:rFonts w:ascii="Times New Roman" w:hAnsi="Times New Roman"/>
              </w:rPr>
              <w:t>отбортовкой</w:t>
            </w:r>
            <w:proofErr w:type="spellEnd"/>
            <w:r w:rsidRPr="00932517">
              <w:rPr>
                <w:rFonts w:ascii="Times New Roman" w:hAnsi="Times New Roman"/>
              </w:rPr>
              <w:t xml:space="preserve"> кромок.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Сборка деталей в приспособлениях. Контроль качества сборки под сварку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Визуальный контроль качества сварных соединений невооружённым глазом и с применением оптических инструментов (луп, эндоскопов).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Измерительный контроль качества сборки плоских элементов с применением измерительного инструмента.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 xml:space="preserve">Стыковые, угловые, тавровые сварные соединения. </w:t>
            </w:r>
          </w:p>
          <w:p w:rsidR="00BA7A13" w:rsidRPr="00932517" w:rsidRDefault="00BA7A13" w:rsidP="00262E57">
            <w:pPr>
              <w:numPr>
                <w:ilvl w:val="0"/>
                <w:numId w:val="4"/>
              </w:numPr>
              <w:spacing w:after="0" w:line="240" w:lineRule="auto"/>
              <w:ind w:left="731" w:hanging="674"/>
              <w:rPr>
                <w:rFonts w:ascii="Times New Roman" w:hAnsi="Times New Roman"/>
                <w:b/>
              </w:rPr>
            </w:pPr>
            <w:r w:rsidRPr="00932517">
              <w:rPr>
                <w:rFonts w:ascii="Times New Roman" w:hAnsi="Times New Roman"/>
              </w:rPr>
              <w:t>Измерительный контроль качества параметров сварных швов и размеров поверхностных дефектов на металле и в сварном шве на плоских элементах, с применением измерительного инструмента. Стыковые, угловые, тавровые и сварные соединения.</w:t>
            </w:r>
          </w:p>
        </w:tc>
        <w:tc>
          <w:tcPr>
            <w:tcW w:w="831" w:type="pct"/>
            <w:gridSpan w:val="3"/>
            <w:vAlign w:val="center"/>
          </w:tcPr>
          <w:p w:rsidR="00BA7A13" w:rsidRPr="00932517" w:rsidRDefault="00C91B46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108</w:t>
            </w:r>
          </w:p>
        </w:tc>
      </w:tr>
      <w:tr w:rsidR="00BA7A13" w:rsidRPr="00932517" w:rsidTr="00B079F7">
        <w:trPr>
          <w:trHeight w:val="20"/>
        </w:trPr>
        <w:tc>
          <w:tcPr>
            <w:tcW w:w="4169" w:type="pct"/>
            <w:gridSpan w:val="2"/>
          </w:tcPr>
          <w:p w:rsidR="00BA7A13" w:rsidRPr="00932517" w:rsidRDefault="00BA7A13" w:rsidP="00B079F7">
            <w:pPr>
              <w:spacing w:after="0" w:line="240" w:lineRule="auto"/>
              <w:ind w:left="57"/>
              <w:rPr>
                <w:rFonts w:ascii="Times New Roman" w:hAnsi="Times New Roman"/>
                <w:i/>
              </w:rPr>
            </w:pPr>
            <w:r w:rsidRPr="00932517">
              <w:rPr>
                <w:rFonts w:ascii="Times New Roman" w:hAnsi="Times New Roman"/>
                <w:b/>
                <w:bCs/>
              </w:rPr>
              <w:t xml:space="preserve">Производственная практика </w:t>
            </w:r>
            <w:r w:rsidRPr="00932517">
              <w:rPr>
                <w:rFonts w:ascii="Times New Roman" w:hAnsi="Times New Roman"/>
                <w:i/>
              </w:rPr>
              <w:t>(если предусмотрено рассредоточенное прохождение практики)</w:t>
            </w:r>
          </w:p>
          <w:p w:rsidR="00BA7A13" w:rsidRPr="00932517" w:rsidRDefault="00BA7A13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t xml:space="preserve">Виды работ </w:t>
            </w:r>
          </w:p>
          <w:p w:rsidR="00BA7A13" w:rsidRPr="00932517" w:rsidRDefault="00BA7A13" w:rsidP="00262E57">
            <w:pPr>
              <w:pStyle w:val="aa"/>
              <w:numPr>
                <w:ilvl w:val="0"/>
                <w:numId w:val="5"/>
              </w:numPr>
              <w:spacing w:after="0"/>
              <w:ind w:left="731" w:hanging="674"/>
            </w:pPr>
            <w:r w:rsidRPr="00932517">
              <w:t>Техника безопасности при слесарных, сборочных работах.</w:t>
            </w:r>
          </w:p>
          <w:p w:rsidR="00BA7A13" w:rsidRPr="00932517" w:rsidRDefault="00BA7A13" w:rsidP="00262E57">
            <w:pPr>
              <w:numPr>
                <w:ilvl w:val="0"/>
                <w:numId w:val="5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Выполнение типовых слесарных операций, выполняемых при подготовке металла к сварке: резка, рубка, гибка и правка металла.</w:t>
            </w:r>
          </w:p>
          <w:p w:rsidR="00BA7A13" w:rsidRPr="00932517" w:rsidRDefault="00BA7A13" w:rsidP="00262E57">
            <w:pPr>
              <w:numPr>
                <w:ilvl w:val="0"/>
                <w:numId w:val="5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Выполнение предварительной зачистки свариваемых кромок из углеродистых и высоколегированных сталей перед сваркой.</w:t>
            </w:r>
          </w:p>
          <w:p w:rsidR="00BA7A13" w:rsidRPr="00932517" w:rsidRDefault="00BA7A13" w:rsidP="00262E57">
            <w:pPr>
              <w:numPr>
                <w:ilvl w:val="0"/>
                <w:numId w:val="5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Выполнение предварительного подогрева перед сваркой с применением газового пламени.</w:t>
            </w:r>
          </w:p>
          <w:p w:rsidR="00BA7A13" w:rsidRPr="00932517" w:rsidRDefault="00BA7A13" w:rsidP="00262E57">
            <w:pPr>
              <w:numPr>
                <w:ilvl w:val="0"/>
                <w:numId w:val="5"/>
              </w:numPr>
              <w:spacing w:after="0" w:line="240" w:lineRule="auto"/>
              <w:ind w:left="731" w:hanging="674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Выполнение по чертежу сборки конструкций из углеродистых и высоколегированных сталей под сварку с применением сборочных приспособлений: переносных универсальных сборочных приспособлений;</w:t>
            </w:r>
          </w:p>
          <w:p w:rsidR="00BA7A13" w:rsidRPr="00932517" w:rsidRDefault="00BA7A13" w:rsidP="00B079F7">
            <w:pPr>
              <w:spacing w:after="0" w:line="240" w:lineRule="auto"/>
              <w:ind w:left="731"/>
              <w:rPr>
                <w:rFonts w:ascii="Times New Roman" w:hAnsi="Times New Roman"/>
              </w:rPr>
            </w:pPr>
            <w:r w:rsidRPr="00932517">
              <w:rPr>
                <w:rFonts w:ascii="Times New Roman" w:hAnsi="Times New Roman"/>
              </w:rPr>
              <w:t>универсальных сборочно-сварочных приспособлений; специализированных сборочно-сварочных приспособлений.</w:t>
            </w:r>
          </w:p>
          <w:p w:rsidR="00BA7A13" w:rsidRPr="00932517" w:rsidRDefault="00BA7A13" w:rsidP="00262E57">
            <w:pPr>
              <w:pStyle w:val="aa"/>
              <w:numPr>
                <w:ilvl w:val="0"/>
                <w:numId w:val="5"/>
              </w:numPr>
              <w:spacing w:after="0"/>
              <w:ind w:left="731" w:hanging="674"/>
              <w:contextualSpacing/>
            </w:pPr>
            <w:r w:rsidRPr="00932517">
              <w:lastRenderedPageBreak/>
              <w:t>Выполнение визуально-измерительного контроля точности сборки конструкций под сварку.</w:t>
            </w:r>
          </w:p>
          <w:p w:rsidR="00BA7A13" w:rsidRPr="00932517" w:rsidRDefault="00BA7A13" w:rsidP="00262E57">
            <w:pPr>
              <w:pStyle w:val="aa"/>
              <w:numPr>
                <w:ilvl w:val="0"/>
                <w:numId w:val="5"/>
              </w:numPr>
              <w:spacing w:before="0" w:after="0"/>
              <w:ind w:left="731" w:hanging="674"/>
              <w:contextualSpacing/>
              <w:rPr>
                <w:sz w:val="22"/>
                <w:szCs w:val="22"/>
                <w:lang w:val="ru-RU" w:eastAsia="ru-RU"/>
              </w:rPr>
            </w:pPr>
            <w:r w:rsidRPr="00932517">
              <w:rPr>
                <w:sz w:val="22"/>
                <w:szCs w:val="22"/>
                <w:lang w:val="ru-RU" w:eastAsia="ru-RU"/>
              </w:rPr>
              <w:t>Выполнение визуально-измерительного контроля геометрии готовых сварных узлов на соответствие требованиям чертежа.</w:t>
            </w:r>
          </w:p>
          <w:p w:rsidR="00BA7A13" w:rsidRPr="00932517" w:rsidRDefault="00BA7A13" w:rsidP="00262E57">
            <w:pPr>
              <w:pStyle w:val="aa"/>
              <w:numPr>
                <w:ilvl w:val="0"/>
                <w:numId w:val="5"/>
              </w:numPr>
              <w:spacing w:before="0" w:after="0"/>
              <w:ind w:left="731" w:hanging="674"/>
              <w:contextualSpacing/>
              <w:rPr>
                <w:sz w:val="22"/>
                <w:szCs w:val="22"/>
                <w:lang w:val="ru-RU" w:eastAsia="ru-RU"/>
              </w:rPr>
            </w:pPr>
            <w:r w:rsidRPr="00932517">
              <w:rPr>
                <w:sz w:val="22"/>
                <w:szCs w:val="22"/>
                <w:lang w:val="ru-RU" w:eastAsia="ru-RU"/>
              </w:rPr>
              <w:t xml:space="preserve">Выполнение визуально-измерительного контроля размеров и формы сварных швов в узлах. </w:t>
            </w:r>
          </w:p>
          <w:p w:rsidR="00BA7A13" w:rsidRPr="00932517" w:rsidRDefault="00BA7A13" w:rsidP="00262E57">
            <w:pPr>
              <w:pStyle w:val="aa"/>
              <w:numPr>
                <w:ilvl w:val="0"/>
                <w:numId w:val="5"/>
              </w:numPr>
              <w:spacing w:before="0" w:after="0"/>
              <w:ind w:left="731" w:hanging="674"/>
              <w:contextualSpacing/>
              <w:rPr>
                <w:sz w:val="22"/>
                <w:szCs w:val="22"/>
                <w:lang w:val="ru-RU" w:eastAsia="ru-RU"/>
              </w:rPr>
            </w:pPr>
            <w:r w:rsidRPr="00932517">
              <w:rPr>
                <w:sz w:val="22"/>
                <w:szCs w:val="22"/>
                <w:lang w:val="ru-RU" w:eastAsia="ru-RU"/>
              </w:rPr>
              <w:t>Выявление и измерение типичных поверхностных дефектов в сварных швах.</w:t>
            </w:r>
          </w:p>
          <w:p w:rsidR="00BA7A13" w:rsidRPr="00932517" w:rsidRDefault="00BA7A13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lang w:val="zh-CN"/>
              </w:rPr>
            </w:pPr>
          </w:p>
        </w:tc>
        <w:tc>
          <w:tcPr>
            <w:tcW w:w="831" w:type="pct"/>
            <w:gridSpan w:val="3"/>
            <w:vAlign w:val="center"/>
          </w:tcPr>
          <w:p w:rsidR="00BA7A13" w:rsidRPr="00932517" w:rsidRDefault="00C91B46" w:rsidP="00747510">
            <w:pPr>
              <w:suppressAutoHyphens/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lastRenderedPageBreak/>
              <w:t>108</w:t>
            </w:r>
          </w:p>
        </w:tc>
      </w:tr>
      <w:tr w:rsidR="00BA7A13" w:rsidRPr="00932517" w:rsidTr="00B079F7">
        <w:trPr>
          <w:trHeight w:val="20"/>
        </w:trPr>
        <w:tc>
          <w:tcPr>
            <w:tcW w:w="4169" w:type="pct"/>
            <w:gridSpan w:val="2"/>
          </w:tcPr>
          <w:p w:rsidR="00BA7A13" w:rsidRPr="00932517" w:rsidRDefault="00BA7A13" w:rsidP="00B079F7">
            <w:pPr>
              <w:spacing w:after="0" w:line="240" w:lineRule="auto"/>
              <w:ind w:left="57"/>
              <w:rPr>
                <w:rFonts w:ascii="Times New Roman" w:hAnsi="Times New Roman"/>
                <w:b/>
                <w:bCs/>
              </w:rPr>
            </w:pPr>
            <w:r w:rsidRPr="00932517">
              <w:rPr>
                <w:rFonts w:ascii="Times New Roman" w:hAnsi="Times New Roman"/>
                <w:b/>
                <w:bCs/>
              </w:rPr>
              <w:lastRenderedPageBreak/>
              <w:t>Всего</w:t>
            </w:r>
          </w:p>
        </w:tc>
        <w:tc>
          <w:tcPr>
            <w:tcW w:w="831" w:type="pct"/>
            <w:gridSpan w:val="3"/>
            <w:vAlign w:val="center"/>
          </w:tcPr>
          <w:p w:rsidR="00BA7A13" w:rsidRPr="00932517" w:rsidRDefault="003D4E73" w:rsidP="00747510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b/>
                <w:i/>
              </w:rPr>
            </w:pPr>
            <w:r w:rsidRPr="00932517">
              <w:rPr>
                <w:rFonts w:ascii="Times New Roman" w:hAnsi="Times New Roman"/>
                <w:b/>
                <w:i/>
              </w:rPr>
              <w:t>3</w:t>
            </w:r>
            <w:r w:rsidR="00EB0048" w:rsidRPr="00932517">
              <w:rPr>
                <w:rFonts w:ascii="Times New Roman" w:hAnsi="Times New Roman"/>
                <w:b/>
                <w:i/>
              </w:rPr>
              <w:t>14</w:t>
            </w:r>
          </w:p>
        </w:tc>
      </w:tr>
    </w:tbl>
    <w:p w:rsidR="00262E57" w:rsidRPr="00932517" w:rsidRDefault="00262E57" w:rsidP="00262E57">
      <w:pPr>
        <w:suppressAutoHyphens/>
        <w:rPr>
          <w:rFonts w:ascii="Times New Roman" w:hAnsi="Times New Roman"/>
          <w:i/>
        </w:rPr>
      </w:pPr>
    </w:p>
    <w:p w:rsidR="00262E57" w:rsidRDefault="00262E57" w:rsidP="00262E57">
      <w:pPr>
        <w:rPr>
          <w:rFonts w:ascii="Times New Roman" w:hAnsi="Times New Roman"/>
          <w:i/>
        </w:rPr>
        <w:sectPr w:rsidR="00262E57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262E57" w:rsidRDefault="00262E57" w:rsidP="00262E57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ПРОФЕССИОНАЛЬНОГО МОДУЛЯ</w:t>
      </w:r>
    </w:p>
    <w:p w:rsidR="00262E57" w:rsidRDefault="00262E57" w:rsidP="00262E57">
      <w:pPr>
        <w:spacing w:after="0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262E57" w:rsidRDefault="00262E57" w:rsidP="00262E57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166590" w:rsidRDefault="00166590" w:rsidP="00166590">
      <w:pPr>
        <w:pStyle w:val="ac"/>
        <w:ind w:firstLine="709"/>
      </w:pPr>
    </w:p>
    <w:p w:rsidR="00166590" w:rsidRPr="008B11AC" w:rsidRDefault="00166590" w:rsidP="00166590">
      <w:pPr>
        <w:pStyle w:val="ac"/>
        <w:ind w:firstLine="709"/>
      </w:pPr>
      <w:r w:rsidRPr="008B11AC">
        <w:t>Оборудование учебного кабинета:</w:t>
      </w:r>
    </w:p>
    <w:p w:rsidR="00166590" w:rsidRPr="008B11AC" w:rsidRDefault="00166590" w:rsidP="00166590">
      <w:pPr>
        <w:pStyle w:val="ac"/>
      </w:pPr>
      <w:r w:rsidRPr="008B11AC">
        <w:t xml:space="preserve">-  посадочные места </w:t>
      </w:r>
      <w:proofErr w:type="gramStart"/>
      <w:r w:rsidRPr="008B11AC">
        <w:t>обучающихся</w:t>
      </w:r>
      <w:proofErr w:type="gramEnd"/>
      <w:r w:rsidRPr="008B11AC">
        <w:t xml:space="preserve"> (по количеству обучающихся);</w:t>
      </w:r>
    </w:p>
    <w:p w:rsidR="00166590" w:rsidRPr="008B11AC" w:rsidRDefault="00166590" w:rsidP="00166590">
      <w:pPr>
        <w:pStyle w:val="ac"/>
      </w:pPr>
      <w:r w:rsidRPr="008B11AC">
        <w:t>-  рабочее место преподавателя;</w:t>
      </w:r>
    </w:p>
    <w:p w:rsidR="00166590" w:rsidRPr="008B11AC" w:rsidRDefault="00166590" w:rsidP="00166590">
      <w:pPr>
        <w:pStyle w:val="ac"/>
      </w:pPr>
      <w:r w:rsidRPr="008B11AC">
        <w:t xml:space="preserve">-  комплекты учебных </w:t>
      </w:r>
      <w:r>
        <w:t xml:space="preserve">плакатов и </w:t>
      </w:r>
      <w:r w:rsidRPr="008B11AC">
        <w:t>таблиц по темам;</w:t>
      </w:r>
    </w:p>
    <w:p w:rsidR="00166590" w:rsidRPr="008B11AC" w:rsidRDefault="00166590" w:rsidP="00166590">
      <w:pPr>
        <w:pStyle w:val="ac"/>
      </w:pPr>
      <w:r w:rsidRPr="008B11AC">
        <w:t>-  комплект методической д</w:t>
      </w:r>
      <w:r>
        <w:t>окументации по предмету.</w:t>
      </w:r>
      <w:r w:rsidRPr="008B11AC">
        <w:t xml:space="preserve"> </w:t>
      </w:r>
    </w:p>
    <w:p w:rsidR="00166590" w:rsidRPr="008B11AC" w:rsidRDefault="00166590" w:rsidP="00166590">
      <w:pPr>
        <w:pStyle w:val="ac"/>
      </w:pPr>
      <w:r w:rsidRPr="008B11AC">
        <w:t>Технические средства обучения:</w:t>
      </w:r>
    </w:p>
    <w:p w:rsidR="00166590" w:rsidRPr="008B11AC" w:rsidRDefault="00166590" w:rsidP="00166590">
      <w:pPr>
        <w:pStyle w:val="ac"/>
      </w:pPr>
      <w:r w:rsidRPr="008B11AC">
        <w:t xml:space="preserve">- компьютер с лицензионным программным обеспечением и </w:t>
      </w:r>
      <w:proofErr w:type="spellStart"/>
      <w:r w:rsidRPr="008B11AC">
        <w:t>мультимедиапроектор</w:t>
      </w:r>
      <w:proofErr w:type="spellEnd"/>
      <w:r w:rsidRPr="008B11AC">
        <w:t>.</w:t>
      </w:r>
    </w:p>
    <w:p w:rsidR="00E127CD" w:rsidRDefault="00E127CD" w:rsidP="00262E57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2E57" w:rsidRDefault="00262E57" w:rsidP="00262E57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Мастерские слесарная, сварочная для сварки металлов</w:t>
      </w:r>
      <w:r>
        <w:rPr>
          <w:rFonts w:ascii="Times New Roman" w:hAnsi="Times New Roman"/>
          <w:bCs/>
          <w:i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оснащенные в соответствии с п. 6.1.2.4 </w:t>
      </w:r>
      <w:r>
        <w:rPr>
          <w:rFonts w:ascii="Times New Roman" w:hAnsi="Times New Roman"/>
          <w:bCs/>
          <w:iCs/>
          <w:sz w:val="24"/>
          <w:szCs w:val="24"/>
        </w:rPr>
        <w:t xml:space="preserve">примерной образовательной программы </w:t>
      </w:r>
      <w:r>
        <w:rPr>
          <w:rFonts w:ascii="Times New Roman" w:hAnsi="Times New Roman"/>
          <w:bCs/>
          <w:sz w:val="24"/>
          <w:szCs w:val="24"/>
        </w:rPr>
        <w:t>по данной профессии</w:t>
      </w:r>
      <w:r>
        <w:rPr>
          <w:rFonts w:ascii="Times New Roman" w:hAnsi="Times New Roman"/>
          <w:bCs/>
          <w:i/>
          <w:sz w:val="24"/>
          <w:szCs w:val="24"/>
        </w:rPr>
        <w:t>.</w:t>
      </w:r>
    </w:p>
    <w:tbl>
      <w:tblPr>
        <w:tblW w:w="10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33"/>
        <w:gridCol w:w="2805"/>
      </w:tblGrid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jc w:val="center"/>
              <w:rPr>
                <w:b/>
              </w:rPr>
            </w:pPr>
            <w:r w:rsidRPr="00EF6E02">
              <w:rPr>
                <w:b/>
              </w:rPr>
              <w:t>СЛЕСАРНОЙ: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рабочее место мастера производственного обучения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рабочие места </w:t>
            </w:r>
            <w:proofErr w:type="gramStart"/>
            <w:r w:rsidRPr="00EF6E02">
              <w:t>обучающихся</w:t>
            </w:r>
            <w:proofErr w:type="gramEnd"/>
            <w:r w:rsidRPr="00EF6E02">
              <w:t xml:space="preserve"> </w:t>
            </w:r>
          </w:p>
          <w:p w:rsidR="00EF6E02" w:rsidRPr="00EF6E02" w:rsidRDefault="00EF6E02" w:rsidP="00EF6E02">
            <w:pPr>
              <w:pStyle w:val="ac"/>
            </w:pP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по количеству</w:t>
            </w:r>
          </w:p>
          <w:p w:rsidR="00EF6E02" w:rsidRPr="00EF6E02" w:rsidRDefault="00EF6E02" w:rsidP="00EF6E02">
            <w:pPr>
              <w:pStyle w:val="ac"/>
            </w:pPr>
            <w:r w:rsidRPr="00EF6E02">
              <w:t xml:space="preserve"> обучающихся;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молоток резиновый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15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зубило</w:t>
            </w:r>
          </w:p>
          <w:p w:rsidR="00EF6E02" w:rsidRPr="00EF6E02" w:rsidRDefault="00EF6E02" w:rsidP="00EF6E02">
            <w:pPr>
              <w:pStyle w:val="ac"/>
            </w:pP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23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набор сверл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6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слесарные верстаки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15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молоток слесарный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20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комплект оборудования для слесарной мастерской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15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щетка сабля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15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угольник металлический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13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ворот для </w:t>
            </w:r>
            <w:proofErr w:type="spellStart"/>
            <w:r w:rsidRPr="00EF6E02">
              <w:t>лерки</w:t>
            </w:r>
            <w:proofErr w:type="spellEnd"/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6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клеймо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ножницы МЖ-214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набор инструментов  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4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ножовка по металлу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10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отвертка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12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плоскогубцы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4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лом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2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proofErr w:type="gramStart"/>
            <w:r w:rsidRPr="00EF6E02">
              <w:t>пресс-ножницы</w:t>
            </w:r>
            <w:proofErr w:type="gramEnd"/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2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рама ножовочная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3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полотно ножовочное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35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станок сверлильный настольный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2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ключ разводной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3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циркуль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proofErr w:type="spellStart"/>
            <w:r w:rsidRPr="00EF6E02">
              <w:t>мультиметр</w:t>
            </w:r>
            <w:proofErr w:type="spellEnd"/>
            <w:r w:rsidRPr="00EF6E02">
              <w:t xml:space="preserve"> 9205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станок </w:t>
            </w:r>
            <w:proofErr w:type="gramStart"/>
            <w:r w:rsidRPr="00EF6E02">
              <w:t>заточной</w:t>
            </w:r>
            <w:proofErr w:type="gramEnd"/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центр вращения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гибочное приспособление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proofErr w:type="spellStart"/>
            <w:r w:rsidRPr="00EF6E02">
              <w:t>бокорезы</w:t>
            </w:r>
            <w:proofErr w:type="spellEnd"/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станок токарный винтовой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электропаяльник ЭПСН-100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машинка шлифовальная угловая </w:t>
            </w:r>
            <w:r w:rsidRPr="00EF6E02">
              <w:rPr>
                <w:lang w:val="en-US"/>
              </w:rPr>
              <w:t>KAG</w:t>
            </w:r>
            <w:r w:rsidRPr="00EF6E02">
              <w:t xml:space="preserve"> 115/500М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lastRenderedPageBreak/>
              <w:t>строительные материалы (арматура)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раковина с подачей холодной и горячей воды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средства индивидуальной защиты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rPr>
                <w:spacing w:val="-1"/>
              </w:rPr>
              <w:t>аптечка.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линейка металлическая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17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чертилка по металлу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15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очки защитные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40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плашки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3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пассатижи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8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jc w:val="center"/>
              <w:rPr>
                <w:b/>
              </w:rPr>
            </w:pPr>
            <w:r w:rsidRPr="00EF6E02">
              <w:rPr>
                <w:b/>
              </w:rPr>
              <w:t>СВАРОЧНОЙ: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рабочее место мастера производственного обучения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рабочие места </w:t>
            </w:r>
            <w:proofErr w:type="gramStart"/>
            <w:r w:rsidRPr="00EF6E02">
              <w:t>обучающихся</w:t>
            </w:r>
            <w:proofErr w:type="gramEnd"/>
            <w:r w:rsidRPr="00EF6E02">
              <w:t xml:space="preserve"> </w:t>
            </w:r>
          </w:p>
          <w:p w:rsidR="00EF6E02" w:rsidRPr="00EF6E02" w:rsidRDefault="00EF6E02" w:rsidP="00EF6E02">
            <w:pPr>
              <w:pStyle w:val="ac"/>
            </w:pP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по количеству </w:t>
            </w:r>
          </w:p>
          <w:p w:rsidR="00EF6E02" w:rsidRPr="00EF6E02" w:rsidRDefault="00EF6E02" w:rsidP="00EF6E02">
            <w:pPr>
              <w:pStyle w:val="ac"/>
            </w:pPr>
            <w:r w:rsidRPr="00EF6E02">
              <w:t>обучающихся;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вытяжная и приточная вентиляция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spacing w:val="-1"/>
              </w:rPr>
            </w:pPr>
            <w:r w:rsidRPr="00EF6E02">
              <w:rPr>
                <w:spacing w:val="-1"/>
              </w:rPr>
              <w:t xml:space="preserve">Ящик для инструментов </w:t>
            </w:r>
            <w:r w:rsidRPr="00EF6E02">
              <w:rPr>
                <w:spacing w:val="-1"/>
                <w:lang w:val="en-US"/>
              </w:rPr>
              <w:t>STELS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spacing w:val="-1"/>
              </w:rPr>
            </w:pPr>
            <w:r w:rsidRPr="00EF6E02">
              <w:rPr>
                <w:spacing w:val="-1"/>
              </w:rPr>
              <w:t>Трансформатор ТДМ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6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spacing w:val="-1"/>
              </w:rPr>
            </w:pPr>
            <w:r w:rsidRPr="00EF6E02">
              <w:rPr>
                <w:spacing w:val="-1"/>
              </w:rPr>
              <w:t>Аппарат аргонодуговой с варки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spacing w:val="-1"/>
              </w:rPr>
            </w:pPr>
            <w:r w:rsidRPr="00EF6E02">
              <w:rPr>
                <w:spacing w:val="-1"/>
              </w:rPr>
              <w:t>Газовый генератор АСП 15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Инвертор сварочный </w:t>
            </w:r>
            <w:r w:rsidRPr="00EF6E02">
              <w:rPr>
                <w:lang w:val="en-US"/>
              </w:rPr>
              <w:t>MIG 200</w:t>
            </w:r>
            <w:r w:rsidRPr="00EF6E02">
              <w:t xml:space="preserve">  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lang w:val="en-US"/>
              </w:rPr>
            </w:pPr>
            <w:r w:rsidRPr="00EF6E02">
              <w:rPr>
                <w:lang w:val="en-US"/>
              </w:rPr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lang w:val="en-US"/>
              </w:rPr>
            </w:pPr>
            <w:r w:rsidRPr="00EF6E02">
              <w:t xml:space="preserve">Инверторная установка </w:t>
            </w:r>
            <w:r w:rsidRPr="00EF6E02">
              <w:rPr>
                <w:lang w:val="en-US"/>
              </w:rPr>
              <w:t>TIG-200P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lang w:val="en-US"/>
              </w:rPr>
            </w:pPr>
            <w:r w:rsidRPr="00EF6E02">
              <w:rPr>
                <w:lang w:val="en-US"/>
              </w:rPr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Газовая горелка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Проволока </w:t>
            </w:r>
            <w:proofErr w:type="spellStart"/>
            <w:r w:rsidRPr="00EF6E02">
              <w:t>самозащитная</w:t>
            </w:r>
            <w:proofErr w:type="spellEnd"/>
            <w:r w:rsidRPr="00EF6E02">
              <w:t xml:space="preserve"> Е71Т-11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smartTag w:uri="urn:schemas-microsoft-com:office:smarttags" w:element="metricconverter">
              <w:smartTagPr>
                <w:attr w:name="ProductID" w:val="5 кг"/>
              </w:smartTagPr>
              <w:r w:rsidRPr="00EF6E02">
                <w:t>5 кг</w:t>
              </w:r>
            </w:smartTag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proofErr w:type="spellStart"/>
            <w:r w:rsidRPr="00EF6E02">
              <w:t>Электрододержатели</w:t>
            </w:r>
            <w:proofErr w:type="spellEnd"/>
            <w:r w:rsidRPr="00EF6E02">
              <w:t xml:space="preserve"> 500А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10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Баллон аргоновый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lang w:val="en-US"/>
              </w:rPr>
            </w:pPr>
            <w:r w:rsidRPr="00EF6E02">
              <w:t>Сварочный наконечник С</w:t>
            </w:r>
            <w:proofErr w:type="gramStart"/>
            <w:r w:rsidRPr="00EF6E02">
              <w:rPr>
                <w:lang w:val="en-US"/>
              </w:rPr>
              <w:t>u</w:t>
            </w:r>
            <w:proofErr w:type="gramEnd"/>
            <w:r w:rsidRPr="00EF6E02">
              <w:rPr>
                <w:lang w:val="en-US"/>
              </w:rPr>
              <w:t xml:space="preserve"> M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lang w:val="en-US"/>
              </w:rPr>
            </w:pPr>
            <w:r w:rsidRPr="00EF6E02">
              <w:rPr>
                <w:lang w:val="en-US"/>
              </w:rPr>
              <w:t>10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Сварочные электроды </w:t>
            </w:r>
            <w:r w:rsidRPr="00EF6E02">
              <w:rPr>
                <w:lang w:val="en-US"/>
              </w:rPr>
              <w:t>WY-20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smartTag w:uri="urn:schemas-microsoft-com:office:smarttags" w:element="metricconverter">
              <w:smartTagPr>
                <w:attr w:name="ProductID" w:val="10 кг"/>
              </w:smartTagPr>
              <w:r w:rsidRPr="00EF6E02">
                <w:t>10 кг</w:t>
              </w:r>
            </w:smartTag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lang w:val="en-US"/>
              </w:rPr>
            </w:pPr>
            <w:proofErr w:type="spellStart"/>
            <w:r w:rsidRPr="00EF6E02">
              <w:t>Спрей</w:t>
            </w:r>
            <w:proofErr w:type="spellEnd"/>
            <w:r w:rsidRPr="00EF6E02">
              <w:t xml:space="preserve"> </w:t>
            </w:r>
            <w:proofErr w:type="spellStart"/>
            <w:r w:rsidRPr="00EF6E02">
              <w:t>антипригарный</w:t>
            </w:r>
            <w:proofErr w:type="spellEnd"/>
            <w:r w:rsidRPr="00EF6E02">
              <w:rPr>
                <w:lang w:val="en-US"/>
              </w:rPr>
              <w:t xml:space="preserve"> </w:t>
            </w:r>
            <w:proofErr w:type="spellStart"/>
            <w:r w:rsidRPr="00EF6E02">
              <w:rPr>
                <w:lang w:val="en-US"/>
              </w:rPr>
              <w:t>Binzel</w:t>
            </w:r>
            <w:proofErr w:type="spellEnd"/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lang w:val="en-US"/>
              </w:rPr>
            </w:pPr>
            <w:r w:rsidRPr="00EF6E02">
              <w:rPr>
                <w:lang w:val="en-US"/>
              </w:rPr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Сварочный наконечник </w:t>
            </w:r>
            <w:r w:rsidRPr="00EF6E02">
              <w:rPr>
                <w:lang w:val="en-US"/>
              </w:rPr>
              <w:t xml:space="preserve">Al </w:t>
            </w:r>
            <w:r w:rsidRPr="00EF6E02">
              <w:t>М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10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Рукав кислородный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smartTag w:uri="urn:schemas-microsoft-com:office:smarttags" w:element="metricconverter">
              <w:smartTagPr>
                <w:attr w:name="ProductID" w:val="30 м"/>
              </w:smartTagPr>
              <w:r w:rsidRPr="00EF6E02">
                <w:t>30 м</w:t>
              </w:r>
            </w:smartTag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Регулятор для углекислоты и аргона У30/АР С 40Р С ротаметром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Прутки нержавеющие </w:t>
            </w:r>
            <w:r w:rsidRPr="00EF6E02">
              <w:rPr>
                <w:lang w:val="en-US"/>
              </w:rPr>
              <w:t>TIG</w:t>
            </w:r>
            <w:r w:rsidRPr="00EF6E02">
              <w:t xml:space="preserve"> </w:t>
            </w:r>
            <w:r w:rsidRPr="00EF6E02">
              <w:rPr>
                <w:lang w:val="en-US"/>
              </w:rPr>
              <w:t>ER</w:t>
            </w:r>
            <w:r w:rsidRPr="00EF6E02">
              <w:t>-308</w:t>
            </w:r>
            <w:proofErr w:type="spellStart"/>
            <w:r w:rsidRPr="00EF6E02">
              <w:rPr>
                <w:lang w:val="en-US"/>
              </w:rPr>
              <w:t>LSi</w:t>
            </w:r>
            <w:proofErr w:type="spellEnd"/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smartTag w:uri="urn:schemas-microsoft-com:office:smarttags" w:element="metricconverter">
              <w:smartTagPr>
                <w:attr w:name="ProductID" w:val="5 кг"/>
              </w:smartTagPr>
              <w:r w:rsidRPr="00EF6E02">
                <w:rPr>
                  <w:lang w:val="en-US"/>
                </w:rPr>
                <w:t xml:space="preserve">5 </w:t>
              </w:r>
              <w:r w:rsidRPr="00EF6E02">
                <w:t>кг</w:t>
              </w:r>
            </w:smartTag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Прутки алюминиевые </w:t>
            </w:r>
            <w:r w:rsidRPr="00EF6E02">
              <w:rPr>
                <w:lang w:val="en-US"/>
              </w:rPr>
              <w:t>TIG</w:t>
            </w:r>
            <w:r w:rsidRPr="00EF6E02">
              <w:t xml:space="preserve"> </w:t>
            </w:r>
            <w:r w:rsidRPr="00EF6E02">
              <w:rPr>
                <w:lang w:val="en-US"/>
              </w:rPr>
              <w:t>ER</w:t>
            </w:r>
            <w:r w:rsidRPr="00EF6E02">
              <w:t xml:space="preserve">-4043 </w:t>
            </w:r>
            <w:r w:rsidRPr="00EF6E02">
              <w:rPr>
                <w:lang w:val="en-US"/>
              </w:rPr>
              <w:t>d</w:t>
            </w:r>
            <w:r w:rsidRPr="00EF6E02">
              <w:t xml:space="preserve"> </w:t>
            </w:r>
            <w:smartTag w:uri="urn:schemas-microsoft-com:office:smarttags" w:element="metricconverter">
              <w:smartTagPr>
                <w:attr w:name="ProductID" w:val="2,0 мм"/>
              </w:smartTagPr>
              <w:r w:rsidRPr="00EF6E02">
                <w:t>2,0 мм</w:t>
              </w:r>
            </w:smartTag>
            <w:r w:rsidRPr="00EF6E02">
              <w:t xml:space="preserve">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EF6E02">
                <w:t>1000 мм</w:t>
              </w:r>
            </w:smartTag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5 </w:t>
            </w:r>
            <w:r w:rsidRPr="00EF6E02">
              <w:rPr>
                <w:lang w:val="en-US"/>
              </w:rPr>
              <w:t xml:space="preserve"> 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Проволока сварочная </w:t>
            </w:r>
            <w:proofErr w:type="spellStart"/>
            <w:r w:rsidRPr="00EF6E02">
              <w:t>омедненная</w:t>
            </w:r>
            <w:proofErr w:type="spellEnd"/>
            <w:r w:rsidRPr="00EF6E02">
              <w:t xml:space="preserve"> </w:t>
            </w:r>
            <w:smartTag w:uri="urn:schemas-microsoft-com:office:smarttags" w:element="metricconverter">
              <w:smartTagPr>
                <w:attr w:name="ProductID" w:val="1,0 мм"/>
              </w:smartTagPr>
              <w:r w:rsidRPr="00EF6E02">
                <w:t>1,0 мм</w:t>
              </w:r>
            </w:smartTag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Масса </w:t>
            </w:r>
            <w:smartTag w:uri="urn:schemas-microsoft-com:office:smarttags" w:element="metricconverter">
              <w:smartTagPr>
                <w:attr w:name="ProductID" w:val="5,0 кг"/>
              </w:smartTagPr>
              <w:r w:rsidRPr="00EF6E02">
                <w:t>5,0 кг</w:t>
              </w:r>
            </w:smartTag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Проволока </w:t>
            </w:r>
            <w:proofErr w:type="spellStart"/>
            <w:r w:rsidRPr="00EF6E02">
              <w:t>самозащитная</w:t>
            </w:r>
            <w:proofErr w:type="spellEnd"/>
            <w:r w:rsidRPr="00EF6E02">
              <w:t xml:space="preserve"> Е71Т-11 </w:t>
            </w:r>
            <w:proofErr w:type="spellStart"/>
            <w:r w:rsidRPr="00EF6E02">
              <w:t>ø</w:t>
            </w:r>
            <w:proofErr w:type="spellEnd"/>
            <w:r w:rsidRPr="00EF6E02">
              <w:t xml:space="preserve"> 1мм 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 кассета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Припой ПОС-61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smartTag w:uri="urn:schemas-microsoft-com:office:smarttags" w:element="metricconverter">
              <w:smartTagPr>
                <w:attr w:name="ProductID" w:val="0,5 кг"/>
              </w:smartTagPr>
              <w:r w:rsidRPr="00EF6E02">
                <w:t>0,5 кг</w:t>
              </w:r>
            </w:smartTag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Инвертор сварочный САИ 190 140-240В 10-190А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Резак </w:t>
            </w:r>
            <w:proofErr w:type="spellStart"/>
            <w:r w:rsidRPr="00EF6E02">
              <w:t>пропановый</w:t>
            </w:r>
            <w:proofErr w:type="spellEnd"/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Редуктор </w:t>
            </w:r>
            <w:proofErr w:type="spellStart"/>
            <w:r w:rsidRPr="00EF6E02">
              <w:t>пропановый</w:t>
            </w:r>
            <w:proofErr w:type="spellEnd"/>
            <w:r w:rsidRPr="00EF6E02">
              <w:t xml:space="preserve"> 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2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Редуктор кислородный БКО-50-5Ал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2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Баллон с углекислотой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сварочный инвертор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самоходный сварочный аппарат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полуавтомат шланговый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сварочный трансформатор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сварочный инвертор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шкаф для хранения специальной одежды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вытяжная и приточная вентиляция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 xml:space="preserve">Электроды вольфрамовые </w:t>
            </w:r>
            <w:r w:rsidRPr="00EF6E02">
              <w:rPr>
                <w:lang w:val="en-US"/>
              </w:rPr>
              <w:t xml:space="preserve">WT-20 D </w:t>
            </w:r>
            <w:r w:rsidRPr="00EF6E02">
              <w:t xml:space="preserve">2.4 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10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Комплект оборудования для сварочной лаборатории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Трансформатор сварочный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lastRenderedPageBreak/>
              <w:t>Выпрямитель сварочный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Полуавтомат звезда ПДГ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Электросварочное оборудование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  <w:tr w:rsidR="00EF6E02" w:rsidRPr="00EF6E02" w:rsidTr="003A717C">
        <w:tc>
          <w:tcPr>
            <w:tcW w:w="7233" w:type="dxa"/>
            <w:shd w:val="clear" w:color="auto" w:fill="auto"/>
          </w:tcPr>
          <w:p w:rsidR="00EF6E02" w:rsidRPr="00EF6E02" w:rsidRDefault="00EF6E02" w:rsidP="00EF6E02">
            <w:pPr>
              <w:pStyle w:val="ac"/>
              <w:rPr>
                <w:spacing w:val="-1"/>
              </w:rPr>
            </w:pPr>
            <w:r w:rsidRPr="00EF6E02">
              <w:rPr>
                <w:spacing w:val="-1"/>
              </w:rPr>
              <w:t xml:space="preserve">Флюс для </w:t>
            </w:r>
            <w:r w:rsidRPr="00EF6E02">
              <w:rPr>
                <w:spacing w:val="-1"/>
                <w:lang w:val="en-US"/>
              </w:rPr>
              <w:t xml:space="preserve">AL </w:t>
            </w:r>
            <w:proofErr w:type="spellStart"/>
            <w:r w:rsidRPr="00EF6E02">
              <w:rPr>
                <w:spacing w:val="-1"/>
              </w:rPr>
              <w:t>ф</w:t>
            </w:r>
            <w:proofErr w:type="spellEnd"/>
            <w:r w:rsidRPr="00EF6E02">
              <w:rPr>
                <w:spacing w:val="-1"/>
              </w:rPr>
              <w:t xml:space="preserve"> 61</w:t>
            </w:r>
          </w:p>
        </w:tc>
        <w:tc>
          <w:tcPr>
            <w:tcW w:w="2805" w:type="dxa"/>
            <w:shd w:val="clear" w:color="auto" w:fill="auto"/>
          </w:tcPr>
          <w:p w:rsidR="00EF6E02" w:rsidRPr="00EF6E02" w:rsidRDefault="00EF6E02" w:rsidP="00EF6E02">
            <w:pPr>
              <w:pStyle w:val="ac"/>
            </w:pPr>
            <w:r w:rsidRPr="00EF6E02">
              <w:t>1</w:t>
            </w:r>
          </w:p>
        </w:tc>
      </w:tr>
    </w:tbl>
    <w:p w:rsidR="00E14D51" w:rsidRPr="00E14D51" w:rsidRDefault="00E14D51" w:rsidP="00E14D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4D51">
        <w:rPr>
          <w:rFonts w:ascii="Times New Roman" w:hAnsi="Times New Roman"/>
          <w:color w:val="000000"/>
          <w:sz w:val="24"/>
          <w:szCs w:val="24"/>
        </w:rPr>
        <w:t>Реализация программы модуля предполагает обязательную практическую подготовку производственной практики.</w:t>
      </w:r>
    </w:p>
    <w:p w:rsidR="00262E57" w:rsidRDefault="00262E57" w:rsidP="00262E57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262E57" w:rsidRDefault="00262E57" w:rsidP="00262E57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262E57" w:rsidRDefault="00262E57" w:rsidP="00262E57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 </w:t>
      </w:r>
      <w:r>
        <w:rPr>
          <w:rFonts w:ascii="Times New Roman" w:hAnsi="Times New Roman"/>
          <w:sz w:val="24"/>
          <w:szCs w:val="24"/>
        </w:rPr>
        <w:br/>
        <w:t xml:space="preserve">для использования в образовательном процессе. При формировании </w:t>
      </w:r>
      <w:r>
        <w:rPr>
          <w:rFonts w:ascii="Times New Roman" w:hAnsi="Times New Roman"/>
          <w:bCs/>
          <w:sz w:val="24"/>
          <w:szCs w:val="24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:rsidR="00262E57" w:rsidRDefault="00262E57" w:rsidP="00262E57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62E57" w:rsidRDefault="00262E57" w:rsidP="00262E57">
      <w:pPr>
        <w:pStyle w:val="aa"/>
        <w:spacing w:before="0" w:after="0" w:line="276" w:lineRule="auto"/>
        <w:ind w:left="0" w:firstLine="709"/>
        <w:contextualSpacing/>
        <w:jc w:val="both"/>
        <w:rPr>
          <w:b/>
        </w:rPr>
      </w:pPr>
      <w:r>
        <w:rPr>
          <w:b/>
        </w:rPr>
        <w:t xml:space="preserve">3.2.1. </w:t>
      </w:r>
      <w:r>
        <w:rPr>
          <w:b/>
          <w:lang w:val="ru-RU"/>
        </w:rPr>
        <w:t>Основные печатные</w:t>
      </w:r>
      <w:r>
        <w:rPr>
          <w:b/>
        </w:rPr>
        <w:t xml:space="preserve"> издания</w:t>
      </w:r>
    </w:p>
    <w:p w:rsidR="00262E57" w:rsidRDefault="00262E57" w:rsidP="00262E57">
      <w:pPr>
        <w:pStyle w:val="aa"/>
        <w:numPr>
          <w:ilvl w:val="0"/>
          <w:numId w:val="6"/>
        </w:numPr>
        <w:spacing w:before="0" w:after="0" w:line="276" w:lineRule="auto"/>
        <w:ind w:left="0" w:firstLine="709"/>
        <w:contextualSpacing/>
        <w:jc w:val="both"/>
      </w:pPr>
      <w:r>
        <w:rPr>
          <w:lang w:val="ru-RU"/>
        </w:rPr>
        <w:t>Овчинников В. В. Подготовительные и сборочные операции перед сваркой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учебник / В.В. Овчинников. — Москва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КНОРУС, 2019. — 172 с.</w:t>
      </w:r>
    </w:p>
    <w:p w:rsidR="00262E57" w:rsidRDefault="00262E57" w:rsidP="00262E57">
      <w:pPr>
        <w:pStyle w:val="aa"/>
        <w:numPr>
          <w:ilvl w:val="0"/>
          <w:numId w:val="6"/>
        </w:numPr>
        <w:spacing w:before="0" w:after="0" w:line="276" w:lineRule="auto"/>
        <w:ind w:left="0" w:firstLine="709"/>
        <w:jc w:val="both"/>
      </w:pPr>
      <w:r>
        <w:t>Овчинников В.В. Контроль качества сварных соединений: Учебник / В.В. Овчиников. – Москва; Вологда : Инфра-Инженерия, 2022. – 208 с. : ил.,табл..</w:t>
      </w:r>
    </w:p>
    <w:p w:rsidR="000770B7" w:rsidRPr="000770B7" w:rsidRDefault="00262E57" w:rsidP="00262E57">
      <w:pPr>
        <w:pStyle w:val="aa"/>
        <w:numPr>
          <w:ilvl w:val="0"/>
          <w:numId w:val="6"/>
        </w:numPr>
        <w:spacing w:before="0" w:after="0" w:line="276" w:lineRule="auto"/>
        <w:ind w:left="0" w:firstLine="709"/>
        <w:contextualSpacing/>
        <w:jc w:val="both"/>
      </w:pPr>
      <w:r>
        <w:t>Овчинников В.В.</w:t>
      </w:r>
      <w:r>
        <w:rPr>
          <w:lang w:val="ru-RU"/>
        </w:rPr>
        <w:t xml:space="preserve"> Технология изготовления сварных конструкций : учебник / Овчинников В.В. – М, : ИД «ФОРУМ» : ИНФРА-М, 2020. – 208 с.</w:t>
      </w:r>
      <w:r w:rsidR="000770B7" w:rsidRPr="000770B7">
        <w:rPr>
          <w:color w:val="000000"/>
          <w:sz w:val="28"/>
          <w:szCs w:val="28"/>
        </w:rPr>
        <w:t xml:space="preserve"> </w:t>
      </w:r>
    </w:p>
    <w:p w:rsidR="000770B7" w:rsidRPr="00596B42" w:rsidRDefault="000770B7" w:rsidP="00262E57">
      <w:pPr>
        <w:pStyle w:val="aa"/>
        <w:numPr>
          <w:ilvl w:val="0"/>
          <w:numId w:val="6"/>
        </w:numPr>
        <w:spacing w:before="0" w:after="0" w:line="276" w:lineRule="auto"/>
        <w:ind w:left="0" w:firstLine="709"/>
        <w:contextualSpacing/>
        <w:jc w:val="both"/>
      </w:pPr>
      <w:r w:rsidRPr="00596B42">
        <w:rPr>
          <w:color w:val="000000"/>
        </w:rPr>
        <w:t xml:space="preserve">В.В.Овчинников. Выполнение сварочных работ ручной электродуговой сваркой. Учебник.- М.: Издательский центр, Академия, 2018.- 302 с. </w:t>
      </w:r>
    </w:p>
    <w:p w:rsidR="000770B7" w:rsidRPr="00596B42" w:rsidRDefault="000770B7" w:rsidP="00262E57">
      <w:pPr>
        <w:pStyle w:val="aa"/>
        <w:numPr>
          <w:ilvl w:val="0"/>
          <w:numId w:val="6"/>
        </w:numPr>
        <w:spacing w:before="0" w:after="0" w:line="276" w:lineRule="auto"/>
        <w:ind w:left="0" w:firstLine="709"/>
        <w:contextualSpacing/>
        <w:jc w:val="both"/>
      </w:pPr>
      <w:r w:rsidRPr="00596B42">
        <w:rPr>
          <w:color w:val="000000"/>
        </w:rPr>
        <w:t xml:space="preserve">В.В.Овчинников. Ручная дуговая сварка (наплавка, резка) плавящимся покрытым электродом. Учебник.- М.: Издательский центр, Академия, 2018.- 206 с. </w:t>
      </w:r>
    </w:p>
    <w:p w:rsidR="000770B7" w:rsidRPr="00596B42" w:rsidRDefault="000770B7" w:rsidP="00262E57">
      <w:pPr>
        <w:pStyle w:val="aa"/>
        <w:numPr>
          <w:ilvl w:val="0"/>
          <w:numId w:val="6"/>
        </w:numPr>
        <w:spacing w:before="0" w:after="0" w:line="276" w:lineRule="auto"/>
        <w:ind w:left="0" w:firstLine="709"/>
        <w:contextualSpacing/>
        <w:jc w:val="both"/>
      </w:pPr>
      <w:r w:rsidRPr="00596B42">
        <w:rPr>
          <w:color w:val="000000"/>
        </w:rPr>
        <w:t>В.П.Лялякин, Д.Б.Слинко. Частично механизированная сварка (наплавка) плавлением. Учебник.- М.: Издательский центр, Академия, 2018.- 189 с.</w:t>
      </w:r>
      <w:r w:rsidRPr="00596B42">
        <w:t xml:space="preserve"> </w:t>
      </w:r>
    </w:p>
    <w:p w:rsidR="00262E57" w:rsidRPr="00596B42" w:rsidRDefault="000770B7" w:rsidP="00262E57">
      <w:pPr>
        <w:pStyle w:val="aa"/>
        <w:numPr>
          <w:ilvl w:val="0"/>
          <w:numId w:val="6"/>
        </w:numPr>
        <w:spacing w:before="0" w:after="0" w:line="276" w:lineRule="auto"/>
        <w:ind w:left="0" w:firstLine="709"/>
        <w:contextualSpacing/>
        <w:jc w:val="both"/>
      </w:pPr>
      <w:r w:rsidRPr="00596B42">
        <w:t>В.В.Овчинников.  Сварка и резка деталей из различных сталей, цветных металлов и их сплавов, чугунов во всех пространственных положениях. Учебник.-М.: Издательский центр, Академия, 2014.- 299 с.</w:t>
      </w:r>
    </w:p>
    <w:p w:rsidR="00262E57" w:rsidRDefault="00262E57" w:rsidP="00262E57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zh-CN"/>
        </w:rPr>
      </w:pPr>
    </w:p>
    <w:p w:rsidR="00262E57" w:rsidRDefault="00262E57" w:rsidP="00262E57">
      <w:pPr>
        <w:suppressAutoHyphens/>
        <w:spacing w:after="0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3.2.2. Дополнительные источники </w:t>
      </w:r>
    </w:p>
    <w:p w:rsidR="00262E57" w:rsidRPr="00932517" w:rsidRDefault="00E532A9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hyperlink r:id="rId13" w:history="1">
        <w:r w:rsidR="00262E57" w:rsidRPr="00932517">
          <w:rPr>
            <w:rStyle w:val="a5"/>
            <w:iCs/>
            <w:color w:val="auto"/>
            <w:lang w:val="ru-RU"/>
          </w:rPr>
          <w:t>Юхин Н.А. Дефекты сварных швов и соединений | Сварка и сварщик (weldering.com)</w:t>
        </w:r>
      </w:hyperlink>
    </w:p>
    <w:p w:rsidR="00262E57" w:rsidRPr="00932517" w:rsidRDefault="00E532A9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hyperlink r:id="rId14" w:history="1">
        <w:r w:rsidR="00262E57" w:rsidRPr="00932517">
          <w:rPr>
            <w:rStyle w:val="a5"/>
            <w:iCs/>
            <w:color w:val="auto"/>
            <w:lang w:val="ru-RU"/>
          </w:rPr>
          <w:t>Дефекты сварных соединений и швов: трещины, подрез, поры, включения, брызги | Сварка и сварщик (weldering.com)</w:t>
        </w:r>
      </w:hyperlink>
    </w:p>
    <w:p w:rsidR="00425BA2" w:rsidRPr="00425BA2" w:rsidRDefault="00E532A9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hyperlink r:id="rId15" w:history="1">
        <w:r w:rsidR="00262E57" w:rsidRPr="00932517">
          <w:rPr>
            <w:rStyle w:val="a5"/>
            <w:iCs/>
            <w:color w:val="auto"/>
            <w:lang w:val="ru-RU"/>
          </w:rPr>
          <w:t>Обозначение сварных швов | Сварка и сварщик (weldering.com)</w:t>
        </w:r>
      </w:hyperlink>
      <w:r w:rsidR="00596B42" w:rsidRPr="00596B42">
        <w:rPr>
          <w:sz w:val="28"/>
          <w:szCs w:val="28"/>
        </w:rPr>
        <w:t xml:space="preserve"> </w:t>
      </w:r>
      <w:r w:rsidR="00596B42" w:rsidRPr="008B11AC">
        <w:rPr>
          <w:sz w:val="28"/>
          <w:szCs w:val="28"/>
        </w:rPr>
        <w:t xml:space="preserve">. </w:t>
      </w:r>
    </w:p>
    <w:p w:rsidR="00425BA2" w:rsidRPr="00671D02" w:rsidRDefault="00596B42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Г.Г.Чернышов. Материалы и оборудование для сварки плавлением и термической резки. Учебник.-М.: Издательский центр, Академия, 2012.-231 с. </w:t>
      </w:r>
    </w:p>
    <w:p w:rsidR="00425BA2" w:rsidRPr="00671D02" w:rsidRDefault="00596B42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>В.В.Овчинников. Дефектация сварных швов и контроль качества сварных соединений: Учебник.- М.: Издательский центр, Академия, 2013. – 223 с.</w:t>
      </w:r>
      <w:r w:rsidR="00186B37" w:rsidRPr="00671D02">
        <w:t xml:space="preserve"> А.М.Адаскин, </w:t>
      </w:r>
    </w:p>
    <w:p w:rsidR="00425BA2" w:rsidRPr="00671D02" w:rsidRDefault="00186B37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В.М.Зуев.Материаловедение (металлообработка). Учебник.-М.: Издательский центр, Академия, 2010. </w:t>
      </w:r>
    </w:p>
    <w:p w:rsidR="00425BA2" w:rsidRPr="00671D02" w:rsidRDefault="00186B37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lastRenderedPageBreak/>
        <w:t xml:space="preserve">Е.А.Банников Электрогазосварочные работы. Уч.пос. М.: Современная школа, 2009. </w:t>
      </w:r>
    </w:p>
    <w:p w:rsidR="00425BA2" w:rsidRPr="00671D02" w:rsidRDefault="00186B37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М.С.Баранов.Технология производства сварных конструкций. Учебник. М.:Машиностроение, 1966 </w:t>
      </w:r>
    </w:p>
    <w:p w:rsidR="00425BA2" w:rsidRPr="00671D02" w:rsidRDefault="00186B37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А.В.Беляев, М.Г.Толстой. Монтаж сборных железобетонных конструкций. Уч.пос. М.: Высшая школа, 1981. </w:t>
      </w:r>
    </w:p>
    <w:p w:rsidR="00425BA2" w:rsidRPr="00671D02" w:rsidRDefault="00186B37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В.С.Виноградов. Электрическая дуговая сварка. Учебник. М.: Издательский центр, Академия, 2007. </w:t>
      </w:r>
    </w:p>
    <w:p w:rsidR="00425BA2" w:rsidRPr="00671D02" w:rsidRDefault="00186B37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В.Н.Галушкина. Технология производства сварных конструкций. Учебник. М.: Издательский центр, Академия, 2010. . </w:t>
      </w:r>
    </w:p>
    <w:p w:rsidR="00425BA2" w:rsidRPr="00671D02" w:rsidRDefault="00186B37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>А.И.Герасименко. Основы электрогазосварки. Учеб.пос. Ростов-на-Дону, Феникс, 2005.</w:t>
      </w:r>
      <w:r w:rsidR="00D96600" w:rsidRPr="00671D02">
        <w:t xml:space="preserve"> </w:t>
      </w:r>
    </w:p>
    <w:p w:rsidR="00671D02" w:rsidRPr="00671D02" w:rsidRDefault="00D96600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С.А.Куркин, В.А.  Винокуров, Г.А.    Николаев. Сварные конструкции. Технология изготовления автоматизация производства и проектирование сварных конструкций.Учебник, М.: Высшая школа, 1981. </w:t>
      </w:r>
    </w:p>
    <w:p w:rsidR="00671D02" w:rsidRPr="00671D02" w:rsidRDefault="00D96600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В.В.Овчинников. Оборудование, механизация и автоматизация сварочных процессов. Иллюстрированное пособие.М.: Издательский центр, Академия, 2010. </w:t>
      </w:r>
    </w:p>
    <w:p w:rsidR="00671D02" w:rsidRPr="00671D02" w:rsidRDefault="00D96600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>О.Н.Куликов, Е.И.Ролин. Охрана труда при  производстве сварочных работ. М.: Издательский центр, Академия, 2009.</w:t>
      </w:r>
      <w:r w:rsidR="00785BBF" w:rsidRPr="00671D02">
        <w:t xml:space="preserve"> </w:t>
      </w:r>
    </w:p>
    <w:p w:rsidR="00671D02" w:rsidRPr="00671D02" w:rsidRDefault="00785BBF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 xml:space="preserve">Г.Г.Чернышов. Основы теории сварки и термической резки  металлов.Учебник, М.: Издательский центр, Академия, 2010. </w:t>
      </w:r>
    </w:p>
    <w:p w:rsidR="00671D02" w:rsidRPr="00671D02" w:rsidRDefault="00785BBF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>Г.Г.Чернышов. Справочник электрогазосварщика и газорезчика. Уч.пос. М,:Издательский центр, Академия, 2010.</w:t>
      </w:r>
      <w:r w:rsidR="00425BA2" w:rsidRPr="00671D02">
        <w:t xml:space="preserve"> </w:t>
      </w:r>
    </w:p>
    <w:p w:rsidR="00262E57" w:rsidRPr="00671D02" w:rsidRDefault="00425BA2" w:rsidP="00262E57">
      <w:pPr>
        <w:pStyle w:val="aa"/>
        <w:numPr>
          <w:ilvl w:val="0"/>
          <w:numId w:val="7"/>
        </w:numPr>
        <w:spacing w:before="0" w:after="0" w:line="276" w:lineRule="auto"/>
        <w:ind w:left="0" w:firstLine="709"/>
        <w:jc w:val="both"/>
        <w:rPr>
          <w:iCs/>
        </w:rPr>
      </w:pPr>
      <w:r w:rsidRPr="00671D02">
        <w:t>Лабораторный практикум по технологическим основам сварки и пайки.М.:Экомет, 2006.</w:t>
      </w:r>
    </w:p>
    <w:p w:rsidR="00262E57" w:rsidRDefault="00262E57" w:rsidP="00262E57">
      <w:pPr>
        <w:spacing w:after="0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  <w:lang w:val="zh-CN"/>
        </w:rPr>
      </w:pPr>
    </w:p>
    <w:p w:rsidR="00262E57" w:rsidRDefault="00262E57" w:rsidP="00262E57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 КОНТРОЛЬ И ОЦЕНКА РЕЗУЛЬТАТОВ ОСВОЕНИЯ </w:t>
      </w:r>
      <w:r>
        <w:rPr>
          <w:rFonts w:ascii="Times New Roman" w:hAnsi="Times New Roman"/>
          <w:b/>
          <w:bCs/>
          <w:sz w:val="24"/>
          <w:szCs w:val="24"/>
        </w:rPr>
        <w:br/>
        <w:t>ПРОФЕССИОНАЛЬНОГО МОДУЛЯ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3500"/>
        <w:gridCol w:w="2595"/>
      </w:tblGrid>
      <w:tr w:rsidR="00262E57" w:rsidTr="00B079F7">
        <w:trPr>
          <w:trHeight w:val="1098"/>
        </w:trPr>
        <w:tc>
          <w:tcPr>
            <w:tcW w:w="3686" w:type="dxa"/>
            <w:vAlign w:val="center"/>
          </w:tcPr>
          <w:p w:rsidR="00262E57" w:rsidRDefault="00262E57" w:rsidP="00B079F7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и наименование профессиональных и общих компетенций, формируемых в рамках модуля</w:t>
            </w:r>
            <w:r>
              <w:rPr>
                <w:rStyle w:val="a3"/>
                <w:rFonts w:ascii="Times New Roman" w:hAnsi="Times New Roman"/>
                <w:i/>
              </w:rPr>
              <w:footnoteReference w:id="6"/>
            </w:r>
          </w:p>
        </w:tc>
        <w:tc>
          <w:tcPr>
            <w:tcW w:w="3500" w:type="dxa"/>
            <w:vAlign w:val="center"/>
          </w:tcPr>
          <w:p w:rsidR="00262E57" w:rsidRDefault="00262E57" w:rsidP="00B079F7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</w:t>
            </w:r>
          </w:p>
        </w:tc>
        <w:tc>
          <w:tcPr>
            <w:tcW w:w="2595" w:type="dxa"/>
            <w:vAlign w:val="center"/>
          </w:tcPr>
          <w:p w:rsidR="00262E57" w:rsidRDefault="00262E57" w:rsidP="00B079F7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оценки</w:t>
            </w:r>
          </w:p>
        </w:tc>
      </w:tr>
      <w:tr w:rsidR="00262E57" w:rsidTr="00B079F7">
        <w:trPr>
          <w:trHeight w:val="698"/>
        </w:trPr>
        <w:tc>
          <w:tcPr>
            <w:tcW w:w="3686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ПК.1.1.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сборочные операции перед сваркой с использованием конструкторской, производственно-технологической и нормативной документации</w:t>
            </w:r>
          </w:p>
        </w:tc>
        <w:tc>
          <w:tcPr>
            <w:tcW w:w="3500" w:type="dxa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Пользуется конструкторской, производственно-технологической и нормативной документацией для выполнения профессиональной деятельности</w:t>
            </w:r>
          </w:p>
        </w:tc>
        <w:tc>
          <w:tcPr>
            <w:tcW w:w="2595" w:type="dxa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262E57" w:rsidTr="00B079F7">
        <w:trPr>
          <w:trHeight w:val="698"/>
        </w:trPr>
        <w:tc>
          <w:tcPr>
            <w:tcW w:w="3686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ПК.1.2.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пространственное положение сварного шва для сварки элементов конструкции (изделий, узлов, деталей)</w:t>
            </w:r>
          </w:p>
        </w:tc>
        <w:tc>
          <w:tcPr>
            <w:tcW w:w="3500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Выбирает пространственное положение сварного шва для сварки элементов конструкции (изделий, узлов, деталей)</w:t>
            </w:r>
          </w:p>
        </w:tc>
        <w:tc>
          <w:tcPr>
            <w:tcW w:w="2595" w:type="dxa"/>
          </w:tcPr>
          <w:p w:rsidR="00262E57" w:rsidRDefault="00262E57" w:rsidP="00B079F7">
            <w:pPr>
              <w:spacing w:after="0" w:line="240" w:lineRule="auto"/>
            </w:pPr>
            <w:r>
              <w:rPr>
                <w:rFonts w:ascii="Times New Roman" w:hAnsi="Times New Roman"/>
                <w:i/>
              </w:rPr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262E57" w:rsidTr="00B079F7">
        <w:trPr>
          <w:trHeight w:val="698"/>
        </w:trPr>
        <w:tc>
          <w:tcPr>
            <w:tcW w:w="3686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ПК.1.3.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сборочные приспособления для сборки элементов конструкции (изделий, узлов, деталей) под сварку</w:t>
            </w:r>
          </w:p>
        </w:tc>
        <w:tc>
          <w:tcPr>
            <w:tcW w:w="3500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Применяет сборочные приспособления для сборки элементов конструкции (изделий, узлов, деталей) под сварку.</w:t>
            </w:r>
          </w:p>
        </w:tc>
        <w:tc>
          <w:tcPr>
            <w:tcW w:w="2595" w:type="dxa"/>
          </w:tcPr>
          <w:p w:rsidR="00262E57" w:rsidRDefault="00262E57" w:rsidP="00B079F7">
            <w:pPr>
              <w:spacing w:after="0" w:line="240" w:lineRule="auto"/>
            </w:pPr>
            <w:r>
              <w:rPr>
                <w:rFonts w:ascii="Times New Roman" w:hAnsi="Times New Roman"/>
                <w:i/>
              </w:rPr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262E57" w:rsidTr="00B079F7">
        <w:trPr>
          <w:trHeight w:val="698"/>
        </w:trPr>
        <w:tc>
          <w:tcPr>
            <w:tcW w:w="3686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ПК.1.4.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подготовку элементов конструкции (изделий, узлов, деталей) под сварку, зачистку сварных швов и удаление поверхностных дефектов после сварки с использованием ручного и механизированного инструмента</w:t>
            </w:r>
          </w:p>
        </w:tc>
        <w:tc>
          <w:tcPr>
            <w:tcW w:w="3500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Использует ручной и механизированный инструмент для подготовки элементов конструкции (изделий, узлов, деталей) под сварку, зачистки сварных швов и удаления поверхностных дефектов после сварки</w:t>
            </w:r>
          </w:p>
        </w:tc>
        <w:tc>
          <w:tcPr>
            <w:tcW w:w="2595" w:type="dxa"/>
          </w:tcPr>
          <w:p w:rsidR="00262E57" w:rsidRDefault="00262E57" w:rsidP="00B079F7">
            <w:pPr>
              <w:spacing w:after="0" w:line="240" w:lineRule="auto"/>
            </w:pPr>
            <w:r>
              <w:rPr>
                <w:rFonts w:ascii="Times New Roman" w:hAnsi="Times New Roman"/>
                <w:i/>
              </w:rPr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262E57" w:rsidTr="00B079F7">
        <w:trPr>
          <w:trHeight w:val="698"/>
        </w:trPr>
        <w:tc>
          <w:tcPr>
            <w:tcW w:w="3686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ПК.1.5.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контроль собранных элементов конструкции (изделий, узлов, деталей)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</w:tc>
        <w:tc>
          <w:tcPr>
            <w:tcW w:w="3500" w:type="dxa"/>
          </w:tcPr>
          <w:p w:rsidR="00262E57" w:rsidRDefault="00262E57" w:rsidP="00B07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 контроль с применением измерительного инструмента подготовленных и собранных с применением сборочных приспособлений элементов конструкции (изделия, узлы, детали) на соответствие геометрических размеров требованиям конструкторской и производственно-технологической документации по сварке. 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 контроль с применением измерительного инструмента подготовленных и собранных на прихватках элементов конструкции (изделия, узлы, детали)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</w:tc>
        <w:tc>
          <w:tcPr>
            <w:tcW w:w="2595" w:type="dxa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Экспертное наблюдение выполнения практических работ, оценка результатов практического обучения</w:t>
            </w:r>
          </w:p>
        </w:tc>
      </w:tr>
      <w:tr w:rsidR="00262E57" w:rsidTr="00B079F7">
        <w:trPr>
          <w:trHeight w:val="698"/>
        </w:trPr>
        <w:tc>
          <w:tcPr>
            <w:tcW w:w="3686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500" w:type="dxa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Распознает задачу и/или проблему в профессиональном и/или социальном контексте; определяет этапы решения задачи; выявляет и осуществляет эффективный поиск информации, необходимой для решения задачи и/или проблемы; </w:t>
            </w:r>
          </w:p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95" w:type="dxa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262E57" w:rsidTr="00B079F7">
        <w:trPr>
          <w:trHeight w:val="698"/>
        </w:trPr>
        <w:tc>
          <w:tcPr>
            <w:tcW w:w="3686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lastRenderedPageBreak/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3500" w:type="dxa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Определяет задачи для поиска информации; определяет необходимые источники информации; планирует процесс поиска; структурирует получаемую информацию</w:t>
            </w:r>
          </w:p>
        </w:tc>
        <w:tc>
          <w:tcPr>
            <w:tcW w:w="2595" w:type="dxa"/>
          </w:tcPr>
          <w:p w:rsidR="00262E57" w:rsidRDefault="00262E57" w:rsidP="00B079F7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262E57" w:rsidTr="00B079F7">
        <w:trPr>
          <w:trHeight w:val="698"/>
        </w:trPr>
        <w:tc>
          <w:tcPr>
            <w:tcW w:w="3686" w:type="dxa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ОК 03.</w:t>
            </w:r>
            <w:r>
              <w:t xml:space="preserve"> </w:t>
            </w:r>
            <w:r w:rsidRPr="00A84650"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500" w:type="dxa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Определяет актуальность нормативно-правовой документации в профессиональной деятельности. </w:t>
            </w:r>
            <w:r>
              <w:rPr>
                <w:rFonts w:ascii="Times New Roman" w:hAnsi="Times New Roman"/>
                <w:sz w:val="24"/>
                <w:szCs w:val="24"/>
              </w:rPr>
              <w:t>Выстраивает траекторию профессионального развития и самообразования</w:t>
            </w:r>
          </w:p>
        </w:tc>
        <w:tc>
          <w:tcPr>
            <w:tcW w:w="2595" w:type="dxa"/>
          </w:tcPr>
          <w:p w:rsidR="00262E57" w:rsidRDefault="00262E57" w:rsidP="00B079F7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262E57" w:rsidTr="00B079F7">
        <w:tc>
          <w:tcPr>
            <w:tcW w:w="3686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ОК 04. Эффективно взаимодействовать и работать в коллективе и команде;</w:t>
            </w:r>
          </w:p>
        </w:tc>
        <w:tc>
          <w:tcPr>
            <w:tcW w:w="3500" w:type="dxa"/>
            <w:shd w:val="clear" w:color="auto" w:fill="auto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Осуществляет организацию работы коллектива и команды; 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595" w:type="dxa"/>
            <w:shd w:val="clear" w:color="auto" w:fill="auto"/>
          </w:tcPr>
          <w:p w:rsidR="00262E57" w:rsidRDefault="00262E57" w:rsidP="00B079F7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262E57" w:rsidTr="00B079F7">
        <w:tc>
          <w:tcPr>
            <w:tcW w:w="3686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500" w:type="dxa"/>
            <w:shd w:val="clear" w:color="auto" w:fill="auto"/>
          </w:tcPr>
          <w:p w:rsidR="00262E57" w:rsidRDefault="00262E57" w:rsidP="00B079F7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излагает свои мысли и оформляет документы по профессиональной тематике на государственном языке,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проявляет толерантность в рабочем коллективе</w:t>
            </w:r>
          </w:p>
        </w:tc>
        <w:tc>
          <w:tcPr>
            <w:tcW w:w="2595" w:type="dxa"/>
            <w:shd w:val="clear" w:color="auto" w:fill="auto"/>
          </w:tcPr>
          <w:p w:rsidR="00262E57" w:rsidRDefault="00262E57" w:rsidP="00B079F7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262E57" w:rsidTr="00B079F7">
        <w:tc>
          <w:tcPr>
            <w:tcW w:w="3686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2161B1">
              <w:rPr>
                <w:rFonts w:ascii="Times New Roman" w:hAnsi="Times New Roman"/>
                <w:iCs/>
                <w:sz w:val="24"/>
                <w:szCs w:val="24"/>
              </w:rPr>
              <w:t xml:space="preserve"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</w:t>
            </w:r>
            <w:proofErr w:type="spellStart"/>
            <w:r w:rsidRPr="002161B1">
              <w:rPr>
                <w:rFonts w:ascii="Times New Roman" w:hAnsi="Times New Roman"/>
                <w:iCs/>
                <w:sz w:val="24"/>
                <w:szCs w:val="24"/>
              </w:rPr>
              <w:t>антикоррупционного</w:t>
            </w:r>
            <w:proofErr w:type="spellEnd"/>
            <w:r w:rsidRPr="002161B1">
              <w:rPr>
                <w:rFonts w:ascii="Times New Roman" w:hAnsi="Times New Roman"/>
                <w:iCs/>
                <w:sz w:val="24"/>
                <w:szCs w:val="24"/>
              </w:rPr>
              <w:t xml:space="preserve"> поведения</w:t>
            </w:r>
          </w:p>
        </w:tc>
        <w:tc>
          <w:tcPr>
            <w:tcW w:w="3500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Описывает значимость своей профессии; умеет применять стандарты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антикоррупционного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поведения</w:t>
            </w:r>
          </w:p>
        </w:tc>
        <w:tc>
          <w:tcPr>
            <w:tcW w:w="2595" w:type="dxa"/>
            <w:shd w:val="clear" w:color="auto" w:fill="auto"/>
          </w:tcPr>
          <w:p w:rsidR="00262E57" w:rsidRDefault="00262E57" w:rsidP="00B079F7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262E57" w:rsidTr="00B079F7">
        <w:tc>
          <w:tcPr>
            <w:tcW w:w="3686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500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нормы экологической безопасности; определяет направления ресурсосбережения в рамках профессиональной деятельности по профессии, осуществлять работу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соблюдением принципов бережливого производства</w:t>
            </w:r>
          </w:p>
        </w:tc>
        <w:tc>
          <w:tcPr>
            <w:tcW w:w="2595" w:type="dxa"/>
            <w:shd w:val="clear" w:color="auto" w:fill="auto"/>
          </w:tcPr>
          <w:p w:rsidR="00262E57" w:rsidRDefault="00262E57" w:rsidP="00B079F7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262E57" w:rsidTr="00B079F7">
        <w:tc>
          <w:tcPr>
            <w:tcW w:w="3686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</w:t>
            </w: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lastRenderedPageBreak/>
              <w:t>уровня физической подготовленности</w:t>
            </w:r>
          </w:p>
        </w:tc>
        <w:tc>
          <w:tcPr>
            <w:tcW w:w="3500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Использует физкультурно-оздоровительную деятельность для укрепления здоровья, достижения жизненных и профессиональных целей</w:t>
            </w:r>
          </w:p>
        </w:tc>
        <w:tc>
          <w:tcPr>
            <w:tcW w:w="2595" w:type="dxa"/>
            <w:shd w:val="clear" w:color="auto" w:fill="auto"/>
          </w:tcPr>
          <w:p w:rsidR="00262E57" w:rsidRDefault="00262E57" w:rsidP="00B079F7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  <w:tr w:rsidR="00262E57" w:rsidTr="00B079F7">
        <w:tc>
          <w:tcPr>
            <w:tcW w:w="3686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Style w:val="a4"/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iCs/>
                <w:sz w:val="24"/>
                <w:szCs w:val="24"/>
              </w:rPr>
              <w:lastRenderedPageBreak/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3500" w:type="dxa"/>
            <w:shd w:val="clear" w:color="auto" w:fill="auto"/>
          </w:tcPr>
          <w:p w:rsidR="00262E57" w:rsidRDefault="00262E57" w:rsidP="00B079F7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бытовые), понимает тексты на базовые профессиональные темы; участвует в диалогах на знакомые общие и профессиональные темы</w:t>
            </w:r>
          </w:p>
        </w:tc>
        <w:tc>
          <w:tcPr>
            <w:tcW w:w="2595" w:type="dxa"/>
            <w:shd w:val="clear" w:color="auto" w:fill="auto"/>
          </w:tcPr>
          <w:p w:rsidR="00262E57" w:rsidRDefault="00262E57" w:rsidP="00B079F7">
            <w:r>
              <w:rPr>
                <w:rFonts w:ascii="Times New Roman" w:hAnsi="Times New Roman"/>
                <w:i/>
              </w:rPr>
              <w:t>Опрос, лист наблюдений</w:t>
            </w:r>
          </w:p>
        </w:tc>
      </w:tr>
    </w:tbl>
    <w:p w:rsidR="00B079F7" w:rsidRDefault="00B079F7"/>
    <w:sectPr w:rsidR="00B079F7" w:rsidSect="00792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17C" w:rsidRDefault="003A717C" w:rsidP="00262E57">
      <w:pPr>
        <w:spacing w:after="0" w:line="240" w:lineRule="auto"/>
      </w:pPr>
      <w:r>
        <w:separator/>
      </w:r>
    </w:p>
  </w:endnote>
  <w:endnote w:type="continuationSeparator" w:id="1">
    <w:p w:rsidR="003A717C" w:rsidRDefault="003A717C" w:rsidP="0026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17C" w:rsidRDefault="003A717C" w:rsidP="00262E57">
      <w:pPr>
        <w:spacing w:after="0" w:line="240" w:lineRule="auto"/>
      </w:pPr>
      <w:r>
        <w:separator/>
      </w:r>
    </w:p>
  </w:footnote>
  <w:footnote w:type="continuationSeparator" w:id="1">
    <w:p w:rsidR="003A717C" w:rsidRDefault="003A717C" w:rsidP="00262E57">
      <w:pPr>
        <w:spacing w:after="0" w:line="240" w:lineRule="auto"/>
      </w:pPr>
      <w:r>
        <w:continuationSeparator/>
      </w:r>
    </w:p>
  </w:footnote>
  <w:footnote w:id="2">
    <w:p w:rsidR="003A717C" w:rsidRDefault="003A717C" w:rsidP="00262E57">
      <w:pPr>
        <w:pStyle w:val="a6"/>
        <w:rPr>
          <w:lang w:val="ru-RU"/>
        </w:rPr>
      </w:pPr>
      <w:r>
        <w:rPr>
          <w:rStyle w:val="a3"/>
        </w:rPr>
        <w:footnoteRef/>
      </w:r>
      <w:r>
        <w:rPr>
          <w:lang w:val="ru-RU"/>
        </w:rPr>
        <w:t xml:space="preserve"> </w:t>
      </w:r>
      <w:bookmarkStart w:id="1" w:name="_Hlk75853279"/>
      <w:r>
        <w:rPr>
          <w:lang w:val="ru-RU"/>
        </w:rPr>
        <w:t>В данном подразделе указываются только те компетенции</w:t>
      </w:r>
      <w:r>
        <w:rPr>
          <w:i/>
          <w:iCs/>
          <w:lang w:val="ru-RU"/>
        </w:rPr>
        <w:t xml:space="preserve">, которые </w:t>
      </w:r>
      <w:proofErr w:type="gramStart"/>
      <w:r>
        <w:rPr>
          <w:i/>
          <w:iCs/>
          <w:lang w:val="ru-RU"/>
        </w:rPr>
        <w:t>формируются в рамках данного модуля и результаты которых</w:t>
      </w:r>
      <w:proofErr w:type="gramEnd"/>
      <w:r>
        <w:rPr>
          <w:i/>
          <w:iCs/>
          <w:lang w:val="ru-RU"/>
        </w:rPr>
        <w:t xml:space="preserve"> будут оцениваться в рамках оценочных процедур по модулю. </w:t>
      </w:r>
      <w:bookmarkEnd w:id="1"/>
    </w:p>
  </w:footnote>
  <w:footnote w:id="3">
    <w:p w:rsidR="003A717C" w:rsidRPr="00932517" w:rsidRDefault="003A717C" w:rsidP="00262E57">
      <w:pPr>
        <w:pStyle w:val="a6"/>
        <w:rPr>
          <w:i/>
          <w:iCs/>
          <w:lang w:val="ru-RU"/>
        </w:rPr>
      </w:pPr>
    </w:p>
  </w:footnote>
  <w:footnote w:id="4">
    <w:p w:rsidR="003A717C" w:rsidRPr="003A717C" w:rsidRDefault="003A717C" w:rsidP="00262E57">
      <w:pPr>
        <w:pStyle w:val="a6"/>
        <w:jc w:val="both"/>
        <w:rPr>
          <w:i/>
          <w:lang w:val="ru-RU"/>
        </w:rPr>
      </w:pPr>
    </w:p>
  </w:footnote>
  <w:footnote w:id="5">
    <w:p w:rsidR="003A717C" w:rsidRPr="003A717C" w:rsidRDefault="003A717C" w:rsidP="00262E57">
      <w:pPr>
        <w:pStyle w:val="a6"/>
        <w:jc w:val="both"/>
        <w:rPr>
          <w:lang w:val="ru-RU"/>
        </w:rPr>
      </w:pPr>
    </w:p>
  </w:footnote>
  <w:footnote w:id="6">
    <w:p w:rsidR="003A717C" w:rsidRPr="00932517" w:rsidRDefault="003A717C" w:rsidP="00262E57">
      <w:pPr>
        <w:pStyle w:val="a6"/>
        <w:rPr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E6"/>
    <w:multiLevelType w:val="multilevel"/>
    <w:tmpl w:val="026753E6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11E47B7B"/>
    <w:multiLevelType w:val="multilevel"/>
    <w:tmpl w:val="11E47B7B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2">
    <w:nsid w:val="16AE375D"/>
    <w:multiLevelType w:val="multilevel"/>
    <w:tmpl w:val="16AE375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E4AB0"/>
    <w:multiLevelType w:val="multilevel"/>
    <w:tmpl w:val="17EE4AB0"/>
    <w:lvl w:ilvl="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5DA7591"/>
    <w:multiLevelType w:val="multilevel"/>
    <w:tmpl w:val="45DA75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1382AAB"/>
    <w:multiLevelType w:val="multilevel"/>
    <w:tmpl w:val="51382AAB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7802B65"/>
    <w:multiLevelType w:val="multilevel"/>
    <w:tmpl w:val="77802B65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2E57"/>
    <w:rsid w:val="00002CF3"/>
    <w:rsid w:val="000061B4"/>
    <w:rsid w:val="000770B7"/>
    <w:rsid w:val="000D2AB3"/>
    <w:rsid w:val="00106704"/>
    <w:rsid w:val="00122A94"/>
    <w:rsid w:val="00135461"/>
    <w:rsid w:val="00166590"/>
    <w:rsid w:val="0017208C"/>
    <w:rsid w:val="0017265A"/>
    <w:rsid w:val="00186B37"/>
    <w:rsid w:val="00193E4B"/>
    <w:rsid w:val="001B1F97"/>
    <w:rsid w:val="001E5969"/>
    <w:rsid w:val="001F301A"/>
    <w:rsid w:val="00262E57"/>
    <w:rsid w:val="002634E8"/>
    <w:rsid w:val="002A2FEA"/>
    <w:rsid w:val="002E7F90"/>
    <w:rsid w:val="003136A9"/>
    <w:rsid w:val="0035249C"/>
    <w:rsid w:val="003A717C"/>
    <w:rsid w:val="003D4E73"/>
    <w:rsid w:val="003F684B"/>
    <w:rsid w:val="00425BA2"/>
    <w:rsid w:val="004B1C47"/>
    <w:rsid w:val="004B2F79"/>
    <w:rsid w:val="004E74E7"/>
    <w:rsid w:val="004F1BAE"/>
    <w:rsid w:val="00506431"/>
    <w:rsid w:val="005070CF"/>
    <w:rsid w:val="00521AB8"/>
    <w:rsid w:val="00522F17"/>
    <w:rsid w:val="00564DF4"/>
    <w:rsid w:val="00596B42"/>
    <w:rsid w:val="005A004F"/>
    <w:rsid w:val="005B155B"/>
    <w:rsid w:val="005D7749"/>
    <w:rsid w:val="005E62DF"/>
    <w:rsid w:val="005F31FA"/>
    <w:rsid w:val="00615607"/>
    <w:rsid w:val="00667E7C"/>
    <w:rsid w:val="00671D02"/>
    <w:rsid w:val="00676364"/>
    <w:rsid w:val="006816FF"/>
    <w:rsid w:val="00735DF0"/>
    <w:rsid w:val="00747510"/>
    <w:rsid w:val="00757921"/>
    <w:rsid w:val="00785BBF"/>
    <w:rsid w:val="00792F48"/>
    <w:rsid w:val="007A473E"/>
    <w:rsid w:val="00824DDB"/>
    <w:rsid w:val="008312C8"/>
    <w:rsid w:val="008A6EE8"/>
    <w:rsid w:val="008B5A56"/>
    <w:rsid w:val="008D7C04"/>
    <w:rsid w:val="0090139A"/>
    <w:rsid w:val="00927355"/>
    <w:rsid w:val="00932517"/>
    <w:rsid w:val="009D07FC"/>
    <w:rsid w:val="009F4AFE"/>
    <w:rsid w:val="00A26F90"/>
    <w:rsid w:val="00A340B5"/>
    <w:rsid w:val="00A50248"/>
    <w:rsid w:val="00A7026C"/>
    <w:rsid w:val="00A75912"/>
    <w:rsid w:val="00A75FDC"/>
    <w:rsid w:val="00A93DD1"/>
    <w:rsid w:val="00AD391C"/>
    <w:rsid w:val="00AE4ADE"/>
    <w:rsid w:val="00B0144A"/>
    <w:rsid w:val="00B079F7"/>
    <w:rsid w:val="00BA7A13"/>
    <w:rsid w:val="00BF0339"/>
    <w:rsid w:val="00C07D3A"/>
    <w:rsid w:val="00C3397E"/>
    <w:rsid w:val="00C37968"/>
    <w:rsid w:val="00C60896"/>
    <w:rsid w:val="00C73E15"/>
    <w:rsid w:val="00C91B46"/>
    <w:rsid w:val="00CC7E0F"/>
    <w:rsid w:val="00CF0D34"/>
    <w:rsid w:val="00D00416"/>
    <w:rsid w:val="00D51D39"/>
    <w:rsid w:val="00D612C5"/>
    <w:rsid w:val="00D775AA"/>
    <w:rsid w:val="00D93D41"/>
    <w:rsid w:val="00D96600"/>
    <w:rsid w:val="00DC57AA"/>
    <w:rsid w:val="00DE5261"/>
    <w:rsid w:val="00E060B6"/>
    <w:rsid w:val="00E127CD"/>
    <w:rsid w:val="00E14D51"/>
    <w:rsid w:val="00E44B35"/>
    <w:rsid w:val="00E45591"/>
    <w:rsid w:val="00E532A9"/>
    <w:rsid w:val="00EB0048"/>
    <w:rsid w:val="00EE7013"/>
    <w:rsid w:val="00EF6E02"/>
    <w:rsid w:val="00F95D76"/>
    <w:rsid w:val="00FA2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E5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62E57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zh-CN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262E57"/>
    <w:rPr>
      <w:rFonts w:ascii="Arial" w:eastAsia="Times New Roman" w:hAnsi="Arial" w:cs="Times New Roman"/>
      <w:b/>
      <w:bCs/>
      <w:kern w:val="32"/>
      <w:sz w:val="32"/>
      <w:szCs w:val="32"/>
      <w:lang w:val="zh-CN" w:eastAsia="zh-CN"/>
    </w:rPr>
  </w:style>
  <w:style w:type="character" w:styleId="a3">
    <w:name w:val="footnote reference"/>
    <w:link w:val="11"/>
    <w:qFormat/>
    <w:rsid w:val="00262E57"/>
    <w:rPr>
      <w:rFonts w:cs="Times New Roman"/>
      <w:vertAlign w:val="superscript"/>
    </w:rPr>
  </w:style>
  <w:style w:type="paragraph" w:customStyle="1" w:styleId="11">
    <w:name w:val="Знак сноски1"/>
    <w:link w:val="a3"/>
    <w:qFormat/>
    <w:rsid w:val="00262E57"/>
    <w:pPr>
      <w:spacing w:after="0" w:line="240" w:lineRule="auto"/>
    </w:pPr>
    <w:rPr>
      <w:rFonts w:cs="Times New Roman"/>
      <w:vertAlign w:val="superscript"/>
    </w:rPr>
  </w:style>
  <w:style w:type="character" w:styleId="a4">
    <w:name w:val="Emphasis"/>
    <w:qFormat/>
    <w:rsid w:val="00262E57"/>
    <w:rPr>
      <w:rFonts w:cs="Times New Roman"/>
      <w:i/>
    </w:rPr>
  </w:style>
  <w:style w:type="character" w:styleId="a5">
    <w:name w:val="Hyperlink"/>
    <w:uiPriority w:val="99"/>
    <w:qFormat/>
    <w:rsid w:val="00262E57"/>
    <w:rPr>
      <w:rFonts w:cs="Times New Roman"/>
      <w:color w:val="0000FF"/>
      <w:u w:val="single"/>
    </w:rPr>
  </w:style>
  <w:style w:type="paragraph" w:styleId="a6">
    <w:name w:val="footnote text"/>
    <w:basedOn w:val="a"/>
    <w:link w:val="a7"/>
    <w:uiPriority w:val="99"/>
    <w:qFormat/>
    <w:rsid w:val="00262E57"/>
    <w:pPr>
      <w:spacing w:after="0" w:line="240" w:lineRule="auto"/>
    </w:pPr>
    <w:rPr>
      <w:rFonts w:ascii="Times New Roman" w:hAnsi="Times New Roman"/>
      <w:sz w:val="20"/>
      <w:szCs w:val="20"/>
      <w:lang w:val="en-US" w:eastAsia="zh-CN"/>
    </w:rPr>
  </w:style>
  <w:style w:type="character" w:customStyle="1" w:styleId="a7">
    <w:name w:val="Текст сноски Знак"/>
    <w:basedOn w:val="a0"/>
    <w:link w:val="a6"/>
    <w:uiPriority w:val="99"/>
    <w:qFormat/>
    <w:rsid w:val="00262E57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8">
    <w:name w:val="Subtitle"/>
    <w:basedOn w:val="a"/>
    <w:next w:val="a"/>
    <w:link w:val="a9"/>
    <w:uiPriority w:val="11"/>
    <w:qFormat/>
    <w:rsid w:val="00262E57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qFormat/>
    <w:rsid w:val="00262E57"/>
    <w:rPr>
      <w:rFonts w:ascii="Calibri Light" w:eastAsia="Times New Roman" w:hAnsi="Calibri Light" w:cs="Times New Roman"/>
      <w:sz w:val="24"/>
      <w:szCs w:val="24"/>
      <w:lang w:eastAsia="ru-RU"/>
    </w:rPr>
  </w:style>
  <w:style w:type="paragraph" w:styleId="aa">
    <w:name w:val="List Paragraph"/>
    <w:basedOn w:val="a"/>
    <w:link w:val="ab"/>
    <w:uiPriority w:val="34"/>
    <w:qFormat/>
    <w:rsid w:val="00262E57"/>
    <w:pPr>
      <w:spacing w:before="120" w:after="120" w:line="240" w:lineRule="auto"/>
      <w:ind w:left="708"/>
    </w:pPr>
    <w:rPr>
      <w:rFonts w:ascii="Times New Roman" w:hAnsi="Times New Roman"/>
      <w:sz w:val="24"/>
      <w:szCs w:val="24"/>
      <w:lang w:val="zh-CN" w:eastAsia="zh-CN"/>
    </w:rPr>
  </w:style>
  <w:style w:type="character" w:customStyle="1" w:styleId="ab">
    <w:name w:val="Абзац списка Знак"/>
    <w:link w:val="aa"/>
    <w:uiPriority w:val="34"/>
    <w:qFormat/>
    <w:locked/>
    <w:rsid w:val="00262E57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styleId="ac">
    <w:name w:val="No Spacing"/>
    <w:uiPriority w:val="1"/>
    <w:qFormat/>
    <w:rsid w:val="0090139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9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eldering.com/yuhin-defekty-svarnyh-shvov-soedineni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eldering.com/svarka/oboznachenie-svarnyh-shvov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eldering.com/defekty-svarnyh-soedineni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19</Pages>
  <Words>4179</Words>
  <Characters>23821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Sit - учтиельская</cp:lastModifiedBy>
  <cp:revision>8</cp:revision>
  <dcterms:created xsi:type="dcterms:W3CDTF">2024-08-25T11:23:00Z</dcterms:created>
  <dcterms:modified xsi:type="dcterms:W3CDTF">2002-02-03T02:25:00Z</dcterms:modified>
</cp:coreProperties>
</file>