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FAD" w:rsidRDefault="00E01FAD" w:rsidP="0087617E">
      <w:pPr>
        <w:widowControl w:val="0"/>
        <w:spacing w:after="0" w:line="240" w:lineRule="auto"/>
        <w:jc w:val="center"/>
        <w:rPr>
          <w:rFonts w:ascii="Times New Roman" w:hAnsi="Times New Roman" w:cs="Times New Roman"/>
          <w:b/>
          <w:bCs/>
          <w:sz w:val="24"/>
          <w:szCs w:val="24"/>
        </w:rPr>
      </w:pPr>
    </w:p>
    <w:p w:rsidR="00E01FAD" w:rsidRDefault="00E01FAD" w:rsidP="0087617E">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694.5pt" o:ole="">
            <v:imagedata r:id="rId8" o:title=""/>
          </v:shape>
          <o:OLEObject Type="Embed" ProgID="FoxitReader.Document" ShapeID="_x0000_i1025" DrawAspect="Content" ObjectID="_1111237470" r:id="rId9"/>
        </w:object>
      </w:r>
    </w:p>
    <w:p w:rsidR="00E01FAD" w:rsidRDefault="00E01FAD" w:rsidP="0087617E">
      <w:pPr>
        <w:widowControl w:val="0"/>
        <w:spacing w:after="0" w:line="240" w:lineRule="auto"/>
        <w:jc w:val="center"/>
        <w:rPr>
          <w:rFonts w:ascii="Times New Roman" w:hAnsi="Times New Roman" w:cs="Times New Roman"/>
          <w:b/>
          <w:bCs/>
          <w:sz w:val="24"/>
          <w:szCs w:val="24"/>
        </w:rPr>
      </w:pPr>
    </w:p>
    <w:p w:rsidR="00E01FAD" w:rsidRDefault="00E01FAD" w:rsidP="00E01FAD">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object w:dxaOrig="4320" w:dyaOrig="4320">
          <v:shape id="_x0000_i1045" type="#_x0000_t75" style="width:500.25pt;height:687.75pt" o:ole="">
            <v:imagedata r:id="rId10" o:title=""/>
          </v:shape>
          <o:OLEObject Type="Embed" ProgID="FoxitReader.Document" ShapeID="_x0000_i1045" DrawAspect="Content" ObjectID="_1111237471" r:id="rId11"/>
        </w:object>
      </w:r>
    </w:p>
    <w:p w:rsidR="00CB04C2" w:rsidRPr="004F2FE7" w:rsidRDefault="00CB04C2" w:rsidP="0087617E">
      <w:pPr>
        <w:widowControl w:val="0"/>
        <w:spacing w:after="0" w:line="240" w:lineRule="auto"/>
        <w:jc w:val="center"/>
        <w:rPr>
          <w:rFonts w:ascii="Times New Roman" w:hAnsi="Times New Roman" w:cs="Times New Roman"/>
          <w:b/>
          <w:bCs/>
          <w:sz w:val="24"/>
          <w:szCs w:val="24"/>
        </w:rPr>
      </w:pPr>
      <w:r w:rsidRPr="004F2FE7">
        <w:rPr>
          <w:rFonts w:ascii="Times New Roman" w:hAnsi="Times New Roman" w:cs="Times New Roman"/>
          <w:b/>
          <w:bCs/>
          <w:sz w:val="24"/>
          <w:szCs w:val="24"/>
        </w:rPr>
        <w:lastRenderedPageBreak/>
        <w:t>РЕЦЕНЗИЯ</w:t>
      </w:r>
    </w:p>
    <w:p w:rsidR="00CB04C2" w:rsidRPr="004F2FE7" w:rsidRDefault="00CB04C2" w:rsidP="0087617E">
      <w:pPr>
        <w:widowControl w:val="0"/>
        <w:spacing w:after="0" w:line="240" w:lineRule="auto"/>
        <w:jc w:val="center"/>
        <w:rPr>
          <w:rFonts w:ascii="Times New Roman" w:hAnsi="Times New Roman" w:cs="Times New Roman"/>
          <w:b/>
          <w:bCs/>
          <w:sz w:val="24"/>
          <w:szCs w:val="24"/>
        </w:rPr>
      </w:pPr>
      <w:r w:rsidRPr="004F2FE7">
        <w:rPr>
          <w:rFonts w:ascii="Times New Roman" w:hAnsi="Times New Roman" w:cs="Times New Roman"/>
          <w:b/>
          <w:bCs/>
          <w:sz w:val="24"/>
          <w:szCs w:val="24"/>
        </w:rPr>
        <w:t>на рабочую программу</w:t>
      </w:r>
    </w:p>
    <w:p w:rsidR="00CB04C2" w:rsidRPr="004F2FE7" w:rsidRDefault="00CB04C2" w:rsidP="0087617E">
      <w:pPr>
        <w:widowControl w:val="0"/>
        <w:spacing w:after="0" w:line="240" w:lineRule="auto"/>
        <w:jc w:val="center"/>
        <w:rPr>
          <w:rFonts w:ascii="Times New Roman" w:hAnsi="Times New Roman" w:cs="Times New Roman"/>
          <w:b/>
          <w:sz w:val="24"/>
          <w:szCs w:val="24"/>
          <w:u w:val="single"/>
        </w:rPr>
      </w:pPr>
      <w:r w:rsidRPr="004F2FE7">
        <w:rPr>
          <w:rFonts w:ascii="Times New Roman" w:hAnsi="Times New Roman" w:cs="Times New Roman"/>
          <w:b/>
          <w:sz w:val="24"/>
          <w:szCs w:val="24"/>
        </w:rPr>
        <w:t xml:space="preserve">по дисциплине </w:t>
      </w:r>
      <w:r w:rsidRPr="004F2FE7">
        <w:rPr>
          <w:rFonts w:ascii="Times New Roman" w:hAnsi="Times New Roman" w:cs="Times New Roman"/>
          <w:b/>
          <w:sz w:val="24"/>
          <w:szCs w:val="24"/>
          <w:u w:val="single"/>
        </w:rPr>
        <w:t>«Литература»</w:t>
      </w:r>
    </w:p>
    <w:p w:rsidR="0087617E" w:rsidRPr="0087617E" w:rsidRDefault="00CB04C2" w:rsidP="0087617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jc w:val="center"/>
        <w:rPr>
          <w:rFonts w:ascii="Times New Roman" w:hAnsi="Times New Roman" w:cs="Times New Roman"/>
          <w:sz w:val="24"/>
          <w:szCs w:val="24"/>
          <w:u w:val="single"/>
        </w:rPr>
      </w:pPr>
      <w:r w:rsidRPr="004F2FE7">
        <w:rPr>
          <w:rFonts w:ascii="Times New Roman" w:hAnsi="Times New Roman" w:cs="Times New Roman"/>
          <w:sz w:val="24"/>
          <w:szCs w:val="24"/>
        </w:rPr>
        <w:t>для</w:t>
      </w:r>
      <w:r w:rsidR="0087617E">
        <w:rPr>
          <w:rFonts w:ascii="Times New Roman" w:hAnsi="Times New Roman" w:cs="Times New Roman"/>
          <w:sz w:val="24"/>
          <w:szCs w:val="24"/>
        </w:rPr>
        <w:t xml:space="preserve"> профессии </w:t>
      </w:r>
      <w:r w:rsidR="0087617E" w:rsidRPr="0087617E">
        <w:rPr>
          <w:rFonts w:ascii="Times New Roman" w:hAnsi="Times New Roman" w:cs="Times New Roman"/>
          <w:sz w:val="24"/>
          <w:szCs w:val="24"/>
          <w:u w:val="single"/>
        </w:rPr>
        <w:t>38.01.02 Продавец</w:t>
      </w:r>
    </w:p>
    <w:p w:rsidR="00CB04C2" w:rsidRPr="004F2FE7" w:rsidRDefault="00CB04C2" w:rsidP="0087617E">
      <w:pPr>
        <w:widowControl w:val="0"/>
        <w:spacing w:after="0" w:line="240" w:lineRule="auto"/>
        <w:jc w:val="center"/>
        <w:rPr>
          <w:rFonts w:ascii="Times New Roman" w:eastAsia="Calibri" w:hAnsi="Times New Roman" w:cs="Times New Roman"/>
          <w:sz w:val="24"/>
          <w:szCs w:val="24"/>
        </w:rPr>
      </w:pPr>
      <w:r w:rsidRPr="004F2FE7">
        <w:rPr>
          <w:rFonts w:ascii="Times New Roman" w:eastAsia="Calibri" w:hAnsi="Times New Roman" w:cs="Times New Roman"/>
          <w:sz w:val="24"/>
          <w:szCs w:val="24"/>
        </w:rPr>
        <w:t xml:space="preserve">квалификация выпускника </w:t>
      </w:r>
      <w:r w:rsidRPr="004F2FE7">
        <w:rPr>
          <w:rFonts w:ascii="Times New Roman" w:eastAsia="Calibri" w:hAnsi="Times New Roman" w:cs="Times New Roman"/>
          <w:sz w:val="24"/>
          <w:szCs w:val="24"/>
        </w:rPr>
        <w:sym w:font="Symbol" w:char="F02D"/>
      </w:r>
      <w:r w:rsidR="0087617E">
        <w:rPr>
          <w:rFonts w:ascii="Times New Roman" w:eastAsia="Calibri" w:hAnsi="Times New Roman" w:cs="Times New Roman"/>
          <w:sz w:val="24"/>
          <w:szCs w:val="24"/>
        </w:rPr>
        <w:t>продавец-кассир</w:t>
      </w:r>
    </w:p>
    <w:p w:rsidR="00CB04C2" w:rsidRPr="004F2FE7" w:rsidRDefault="00CB04C2" w:rsidP="0087617E">
      <w:pPr>
        <w:widowControl w:val="0"/>
        <w:spacing w:after="0" w:line="240" w:lineRule="auto"/>
        <w:jc w:val="center"/>
        <w:rPr>
          <w:rFonts w:ascii="Times New Roman" w:eastAsia="Calibri" w:hAnsi="Times New Roman" w:cs="Times New Roman"/>
          <w:sz w:val="24"/>
          <w:szCs w:val="24"/>
        </w:rPr>
      </w:pPr>
      <w:r w:rsidRPr="004F2FE7">
        <w:rPr>
          <w:rFonts w:ascii="Times New Roman" w:eastAsia="Calibri" w:hAnsi="Times New Roman" w:cs="Times New Roman"/>
          <w:sz w:val="24"/>
          <w:szCs w:val="24"/>
        </w:rPr>
        <w:t xml:space="preserve">профиль </w:t>
      </w:r>
      <w:r w:rsidRPr="004F2FE7">
        <w:rPr>
          <w:rFonts w:ascii="Times New Roman" w:eastAsia="Calibri" w:hAnsi="Times New Roman" w:cs="Times New Roman"/>
          <w:sz w:val="24"/>
          <w:szCs w:val="24"/>
        </w:rPr>
        <w:sym w:font="Symbol" w:char="F02D"/>
      </w:r>
      <w:r w:rsidR="0087617E">
        <w:rPr>
          <w:rFonts w:ascii="Times New Roman" w:eastAsia="Calibri" w:hAnsi="Times New Roman" w:cs="Times New Roman"/>
          <w:sz w:val="24"/>
          <w:szCs w:val="24"/>
        </w:rPr>
        <w:t>социально-экономический</w:t>
      </w:r>
    </w:p>
    <w:p w:rsidR="00CB04C2" w:rsidRPr="004F2FE7" w:rsidRDefault="00CB04C2" w:rsidP="0087617E">
      <w:pPr>
        <w:widowControl w:val="0"/>
        <w:spacing w:after="0" w:line="240" w:lineRule="auto"/>
        <w:jc w:val="center"/>
        <w:rPr>
          <w:rFonts w:ascii="Times New Roman" w:hAnsi="Times New Roman" w:cs="Times New Roman"/>
          <w:sz w:val="24"/>
          <w:szCs w:val="24"/>
          <w:u w:val="single"/>
        </w:rPr>
      </w:pPr>
      <w:r w:rsidRPr="004F2FE7">
        <w:rPr>
          <w:rFonts w:ascii="Times New Roman" w:eastAsia="Calibri" w:hAnsi="Times New Roman" w:cs="Times New Roman"/>
          <w:sz w:val="24"/>
          <w:szCs w:val="24"/>
        </w:rPr>
        <w:t xml:space="preserve">форма обучения </w:t>
      </w:r>
      <w:r w:rsidRPr="004F2FE7">
        <w:rPr>
          <w:rFonts w:ascii="Times New Roman" w:eastAsia="Calibri" w:hAnsi="Times New Roman" w:cs="Times New Roman"/>
          <w:sz w:val="24"/>
          <w:szCs w:val="24"/>
        </w:rPr>
        <w:sym w:font="Symbol" w:char="F02D"/>
      </w:r>
      <w:r w:rsidRPr="004F2FE7">
        <w:rPr>
          <w:rFonts w:ascii="Times New Roman" w:eastAsia="Calibri" w:hAnsi="Times New Roman" w:cs="Times New Roman"/>
          <w:sz w:val="24"/>
          <w:szCs w:val="24"/>
        </w:rPr>
        <w:t xml:space="preserve"> очная</w:t>
      </w:r>
    </w:p>
    <w:p w:rsidR="00CB04C2" w:rsidRPr="004F2FE7" w:rsidRDefault="00CB04C2" w:rsidP="00CB04C2">
      <w:pPr>
        <w:widowControl w:val="0"/>
        <w:spacing w:after="0" w:line="240" w:lineRule="auto"/>
        <w:ind w:firstLine="709"/>
        <w:jc w:val="both"/>
        <w:rPr>
          <w:rFonts w:ascii="Times New Roman" w:hAnsi="Times New Roman" w:cs="Times New Roman"/>
          <w:sz w:val="24"/>
          <w:szCs w:val="24"/>
        </w:rPr>
      </w:pPr>
    </w:p>
    <w:p w:rsidR="00CB04C2" w:rsidRPr="00A62D52" w:rsidRDefault="00CB04C2" w:rsidP="00CB04C2">
      <w:pPr>
        <w:widowControl w:val="0"/>
        <w:spacing w:after="0" w:line="240" w:lineRule="auto"/>
        <w:ind w:firstLine="709"/>
        <w:jc w:val="both"/>
        <w:rPr>
          <w:rFonts w:ascii="Times New Roman" w:hAnsi="Times New Roman" w:cs="Times New Roman"/>
          <w:sz w:val="24"/>
          <w:szCs w:val="24"/>
          <w:u w:val="single"/>
        </w:rPr>
      </w:pPr>
      <w:r w:rsidRPr="004F2FE7">
        <w:rPr>
          <w:rFonts w:ascii="Times New Roman" w:hAnsi="Times New Roman" w:cs="Times New Roman"/>
          <w:sz w:val="24"/>
          <w:szCs w:val="24"/>
        </w:rPr>
        <w:t xml:space="preserve">Разработчик: </w:t>
      </w:r>
      <w:r>
        <w:rPr>
          <w:rFonts w:ascii="Times New Roman" w:hAnsi="Times New Roman" w:cs="Times New Roman"/>
          <w:sz w:val="24"/>
          <w:szCs w:val="24"/>
          <w:u w:val="single"/>
        </w:rPr>
        <w:t>Ткаченко Анастасия Юрьевна, преподаватель ГБПОУ РО «СИТ»</w:t>
      </w:r>
    </w:p>
    <w:p w:rsidR="00CB04C2" w:rsidRDefault="00CB04C2" w:rsidP="00CB04C2">
      <w:pPr>
        <w:widowControl w:val="0"/>
        <w:spacing w:after="0" w:line="240" w:lineRule="auto"/>
        <w:ind w:firstLine="709"/>
        <w:jc w:val="center"/>
        <w:rPr>
          <w:rFonts w:ascii="Times New Roman" w:hAnsi="Times New Roman" w:cs="Times New Roman"/>
          <w:i/>
          <w:sz w:val="20"/>
          <w:szCs w:val="20"/>
        </w:rPr>
      </w:pPr>
      <w:r w:rsidRPr="004F2FE7">
        <w:rPr>
          <w:rFonts w:ascii="Times New Roman" w:hAnsi="Times New Roman" w:cs="Times New Roman"/>
          <w:i/>
          <w:sz w:val="20"/>
          <w:szCs w:val="20"/>
        </w:rPr>
        <w:t xml:space="preserve">                       (ФИО, должность, организация)</w:t>
      </w:r>
    </w:p>
    <w:p w:rsidR="000066D1" w:rsidRPr="004F2FE7" w:rsidRDefault="000066D1" w:rsidP="0087617E">
      <w:pPr>
        <w:widowControl w:val="0"/>
        <w:spacing w:after="0" w:line="240" w:lineRule="auto"/>
        <w:ind w:firstLine="709"/>
        <w:jc w:val="center"/>
        <w:rPr>
          <w:rFonts w:ascii="Times New Roman" w:hAnsi="Times New Roman" w:cs="Times New Roman"/>
          <w:i/>
          <w:sz w:val="20"/>
          <w:szCs w:val="20"/>
        </w:rPr>
      </w:pPr>
    </w:p>
    <w:p w:rsidR="0087617E" w:rsidRDefault="00CB04C2" w:rsidP="0087617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4F2FE7">
        <w:rPr>
          <w:rFonts w:ascii="Times New Roman" w:hAnsi="Times New Roman" w:cs="Times New Roman"/>
          <w:sz w:val="24"/>
          <w:szCs w:val="24"/>
        </w:rPr>
        <w:t xml:space="preserve">На рецензию представлена рабочая программа учебной дисциплины «Литература», разработанная на основе ФГОС СПО по </w:t>
      </w:r>
      <w:r w:rsidR="0087617E">
        <w:rPr>
          <w:rFonts w:ascii="Times New Roman" w:hAnsi="Times New Roman" w:cs="Times New Roman"/>
          <w:sz w:val="24"/>
          <w:szCs w:val="24"/>
        </w:rPr>
        <w:t xml:space="preserve">профессии </w:t>
      </w:r>
      <w:r w:rsidR="0087617E" w:rsidRPr="0087617E">
        <w:rPr>
          <w:rFonts w:ascii="Times New Roman" w:hAnsi="Times New Roman" w:cs="Times New Roman"/>
          <w:sz w:val="24"/>
          <w:szCs w:val="24"/>
        </w:rPr>
        <w:t>38.01.02 Продавец</w:t>
      </w:r>
      <w:r w:rsidRPr="0087617E">
        <w:rPr>
          <w:rFonts w:ascii="Times New Roman" w:hAnsi="Times New Roman" w:cs="Times New Roman"/>
          <w:sz w:val="24"/>
          <w:szCs w:val="24"/>
        </w:rPr>
        <w:t>,</w:t>
      </w:r>
      <w:r w:rsidR="0087617E" w:rsidRPr="0087617E">
        <w:rPr>
          <w:rFonts w:ascii="Times New Roman" w:hAnsi="Times New Roman" w:cs="Times New Roman"/>
          <w:sz w:val="24"/>
          <w:szCs w:val="24"/>
        </w:rPr>
        <w:t xml:space="preserve"> утвержденного приказом Минобрнауки России от 1 августа 2024 г. N 518, ФГОС СОО, утвержденного приказом Минобрнауки России от 17.05.2012 №413 (ред. от 12.08.2022),положений ФООП СОО, утвержденной приказом </w:t>
      </w:r>
      <w:proofErr w:type="spellStart"/>
      <w:r w:rsidR="0087617E" w:rsidRPr="0087617E">
        <w:rPr>
          <w:rFonts w:ascii="Times New Roman" w:hAnsi="Times New Roman" w:cs="Times New Roman"/>
          <w:sz w:val="24"/>
          <w:szCs w:val="24"/>
        </w:rPr>
        <w:t>Минпросвещения</w:t>
      </w:r>
      <w:proofErr w:type="spellEnd"/>
      <w:r w:rsidR="0087617E" w:rsidRPr="0087617E">
        <w:rPr>
          <w:rFonts w:ascii="Times New Roman" w:hAnsi="Times New Roman" w:cs="Times New Roman"/>
          <w:sz w:val="24"/>
          <w:szCs w:val="24"/>
        </w:rPr>
        <w:t xml:space="preserve"> России от 18.05.2023 №371 «Об утверждении федеральной образовательной программы среднего общего образования», с учетом примерной рабочей программы общеобразовательной дисциплины «</w:t>
      </w:r>
      <w:r w:rsidR="0087617E">
        <w:rPr>
          <w:rFonts w:ascii="Times New Roman" w:hAnsi="Times New Roman" w:cs="Times New Roman"/>
          <w:sz w:val="24"/>
          <w:szCs w:val="24"/>
        </w:rPr>
        <w:t>Литература</w:t>
      </w:r>
      <w:r w:rsidR="0087617E" w:rsidRPr="0087617E">
        <w:rPr>
          <w:rFonts w:ascii="Times New Roman" w:hAnsi="Times New Roman" w:cs="Times New Roman"/>
          <w:sz w:val="24"/>
          <w:szCs w:val="24"/>
        </w:rPr>
        <w:t>» рекомендованной ФГБОУ ДПО ИРПО для профессиональных образовательных организаций (протокол от 30.11.2022 №14).</w:t>
      </w:r>
    </w:p>
    <w:p w:rsidR="0087617E" w:rsidRDefault="00CB04C2" w:rsidP="0087617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4F2FE7">
        <w:rPr>
          <w:rFonts w:ascii="Times New Roman" w:hAnsi="Times New Roman" w:cs="Times New Roman"/>
          <w:bCs/>
          <w:sz w:val="24"/>
          <w:szCs w:val="24"/>
        </w:rPr>
        <w:t xml:space="preserve">Цели и задачи освоения рабочей программы дисциплины «Литература» соотнесены с общими целями основной профессиональной образовательной программы </w:t>
      </w:r>
      <w:r w:rsidR="0087617E" w:rsidRPr="004F2FE7">
        <w:rPr>
          <w:rFonts w:ascii="Times New Roman" w:hAnsi="Times New Roman" w:cs="Times New Roman"/>
          <w:sz w:val="24"/>
          <w:szCs w:val="24"/>
        </w:rPr>
        <w:t xml:space="preserve">по </w:t>
      </w:r>
      <w:r w:rsidR="0087617E">
        <w:rPr>
          <w:rFonts w:ascii="Times New Roman" w:hAnsi="Times New Roman" w:cs="Times New Roman"/>
          <w:sz w:val="24"/>
          <w:szCs w:val="24"/>
        </w:rPr>
        <w:t xml:space="preserve">профессии </w:t>
      </w:r>
      <w:r w:rsidR="0087617E" w:rsidRPr="0087617E">
        <w:rPr>
          <w:rFonts w:ascii="Times New Roman" w:hAnsi="Times New Roman" w:cs="Times New Roman"/>
          <w:sz w:val="24"/>
          <w:szCs w:val="24"/>
        </w:rPr>
        <w:t>38.01.02 Продавец</w:t>
      </w:r>
      <w:r w:rsidR="0087617E">
        <w:rPr>
          <w:rFonts w:ascii="Times New Roman" w:hAnsi="Times New Roman" w:cs="Times New Roman"/>
          <w:bCs/>
          <w:sz w:val="24"/>
          <w:szCs w:val="24"/>
        </w:rPr>
        <w:t>.</w:t>
      </w:r>
    </w:p>
    <w:p w:rsidR="00CB04C2" w:rsidRPr="004F2FE7" w:rsidRDefault="00CB04C2" w:rsidP="0087617E">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4F2FE7">
        <w:rPr>
          <w:rFonts w:ascii="Times New Roman" w:hAnsi="Times New Roman" w:cs="Times New Roman"/>
          <w:bCs/>
          <w:sz w:val="24"/>
          <w:szCs w:val="24"/>
        </w:rPr>
        <w:t xml:space="preserve">Структура рабочей программы дисциплины «Литература», соответствует требованиям к разработке рабочих программ и имеет следующую структуру: </w:t>
      </w:r>
      <w:r w:rsidRPr="004F2FE7">
        <w:rPr>
          <w:rFonts w:ascii="Times New Roman" w:hAnsi="Times New Roman" w:cs="Times New Roman"/>
          <w:sz w:val="24"/>
          <w:szCs w:val="24"/>
        </w:rPr>
        <w:t>общая характеристика рабочей программы общеобразовательной учебной дисциплины</w:t>
      </w:r>
      <w:r w:rsidRPr="004F2FE7">
        <w:rPr>
          <w:rFonts w:ascii="Times New Roman" w:hAnsi="Times New Roman" w:cs="Times New Roman"/>
          <w:bCs/>
          <w:sz w:val="24"/>
          <w:szCs w:val="24"/>
        </w:rPr>
        <w:t xml:space="preserve">, структуру и содержание </w:t>
      </w:r>
      <w:r w:rsidRPr="004F2FE7">
        <w:rPr>
          <w:rFonts w:ascii="Times New Roman" w:hAnsi="Times New Roman" w:cs="Times New Roman"/>
          <w:sz w:val="24"/>
          <w:szCs w:val="24"/>
        </w:rPr>
        <w:t>общеобразовательной дисциплины</w:t>
      </w:r>
      <w:r w:rsidRPr="004F2FE7">
        <w:rPr>
          <w:rFonts w:ascii="Times New Roman" w:hAnsi="Times New Roman" w:cs="Times New Roman"/>
          <w:bCs/>
          <w:sz w:val="24"/>
          <w:szCs w:val="24"/>
        </w:rPr>
        <w:t xml:space="preserve">, </w:t>
      </w:r>
      <w:r w:rsidRPr="004F2FE7">
        <w:rPr>
          <w:rFonts w:ascii="Times New Roman" w:hAnsi="Times New Roman" w:cs="Times New Roman"/>
          <w:sz w:val="24"/>
          <w:szCs w:val="24"/>
        </w:rPr>
        <w:t>условия реализации программы общеобразовательной дисциплины</w:t>
      </w:r>
      <w:r w:rsidRPr="004F2FE7">
        <w:rPr>
          <w:rFonts w:ascii="Times New Roman" w:hAnsi="Times New Roman" w:cs="Times New Roman"/>
          <w:bCs/>
          <w:sz w:val="24"/>
          <w:szCs w:val="24"/>
        </w:rPr>
        <w:t xml:space="preserve">, контроль и оценка результатов освоения </w:t>
      </w:r>
      <w:r w:rsidRPr="004F2FE7">
        <w:rPr>
          <w:rFonts w:ascii="Times New Roman" w:hAnsi="Times New Roman" w:cs="Times New Roman"/>
          <w:sz w:val="24"/>
          <w:szCs w:val="24"/>
        </w:rPr>
        <w:t>общеобразовательной</w:t>
      </w:r>
      <w:r w:rsidRPr="004F2FE7">
        <w:rPr>
          <w:rFonts w:ascii="Times New Roman" w:hAnsi="Times New Roman" w:cs="Times New Roman"/>
          <w:bCs/>
          <w:sz w:val="24"/>
          <w:szCs w:val="24"/>
        </w:rPr>
        <w:t xml:space="preserve"> дисциплины.</w:t>
      </w:r>
    </w:p>
    <w:p w:rsidR="00CB04C2" w:rsidRPr="004F2FE7" w:rsidRDefault="00CB04C2" w:rsidP="000066D1">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bCs/>
          <w:sz w:val="24"/>
          <w:szCs w:val="24"/>
        </w:rPr>
      </w:pPr>
      <w:r w:rsidRPr="004F2FE7">
        <w:rPr>
          <w:rFonts w:ascii="Times New Roman" w:hAnsi="Times New Roman" w:cs="Times New Roman"/>
          <w:sz w:val="24"/>
          <w:szCs w:val="24"/>
        </w:rPr>
        <w:t>В разделе «Общая характеристика рабочей программы общеобразовательной учебной дисциплины «Литература» определено место дисциплины, которая является частью основной профессиональной образовательной программы в соответствии с ФГОС СПО по технологическому профилю. Указаны цель и задачи дисциплины, дано описание результатов обучения, в том числе и описание общих и профессиональных компетенций, на формирование которых нацелено обучение.</w:t>
      </w:r>
    </w:p>
    <w:p w:rsidR="00CB04C2" w:rsidRPr="004F2FE7" w:rsidRDefault="00CB04C2" w:rsidP="000066D1">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F2FE7">
        <w:rPr>
          <w:rFonts w:ascii="Times New Roman" w:hAnsi="Times New Roman" w:cs="Times New Roman"/>
          <w:sz w:val="24"/>
          <w:szCs w:val="24"/>
        </w:rPr>
        <w:t>В разделе «Структура и содержание общеобразовательной дисциплины» приведены объем и виды работы по дисциплине, примерный тематический план с указанием разделов, тем, объема рекомендуемых часов, а также образовательных результатов.</w:t>
      </w:r>
    </w:p>
    <w:p w:rsidR="00CB04C2" w:rsidRPr="004F2FE7" w:rsidRDefault="00CB04C2" w:rsidP="000066D1">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F2FE7">
        <w:rPr>
          <w:rFonts w:ascii="Times New Roman" w:hAnsi="Times New Roman" w:cs="Times New Roman"/>
          <w:sz w:val="24"/>
          <w:szCs w:val="24"/>
        </w:rPr>
        <w:t>Раздел «Условия реализации программы общеобразовательной дисциплины» включает требования к материальному и техническому, информационному оснащению преподавания дисциплины.</w:t>
      </w:r>
    </w:p>
    <w:p w:rsidR="00CB04C2" w:rsidRPr="004F2FE7" w:rsidRDefault="00CB04C2" w:rsidP="000066D1">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bCs/>
          <w:sz w:val="24"/>
          <w:szCs w:val="24"/>
        </w:rPr>
      </w:pPr>
      <w:r w:rsidRPr="004F2FE7">
        <w:rPr>
          <w:rFonts w:ascii="Times New Roman" w:hAnsi="Times New Roman" w:cs="Times New Roman"/>
          <w:sz w:val="24"/>
          <w:szCs w:val="24"/>
        </w:rPr>
        <w:t>В разделе «Контроль и оценка результатов освоения общеобразовательной дисциплины» приведены требования к планируемым образовательным результатам.</w:t>
      </w:r>
    </w:p>
    <w:p w:rsidR="00CB04C2" w:rsidRDefault="00CB04C2" w:rsidP="000066D1">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F2FE7">
        <w:rPr>
          <w:rFonts w:ascii="Times New Roman" w:hAnsi="Times New Roman" w:cs="Times New Roman"/>
          <w:sz w:val="24"/>
          <w:szCs w:val="24"/>
        </w:rPr>
        <w:t>Профессионально-ориентированное содержание программы</w:t>
      </w:r>
      <w:r w:rsidR="000066D1">
        <w:rPr>
          <w:rFonts w:ascii="Times New Roman" w:hAnsi="Times New Roman" w:cs="Times New Roman"/>
          <w:sz w:val="24"/>
          <w:szCs w:val="24"/>
        </w:rPr>
        <w:t xml:space="preserve"> способствует формированию такой</w:t>
      </w:r>
      <w:r w:rsidRPr="004F2FE7">
        <w:rPr>
          <w:rFonts w:ascii="Times New Roman" w:hAnsi="Times New Roman" w:cs="Times New Roman"/>
          <w:sz w:val="24"/>
          <w:szCs w:val="24"/>
        </w:rPr>
        <w:t xml:space="preserve"> професс</w:t>
      </w:r>
      <w:r w:rsidR="000066D1">
        <w:rPr>
          <w:rFonts w:ascii="Times New Roman" w:hAnsi="Times New Roman" w:cs="Times New Roman"/>
          <w:sz w:val="24"/>
          <w:szCs w:val="24"/>
        </w:rPr>
        <w:t>иональной компетенции</w:t>
      </w:r>
      <w:r w:rsidRPr="004F2FE7">
        <w:rPr>
          <w:rFonts w:ascii="Times New Roman" w:hAnsi="Times New Roman" w:cs="Times New Roman"/>
          <w:sz w:val="24"/>
          <w:szCs w:val="24"/>
        </w:rPr>
        <w:t xml:space="preserve"> как</w:t>
      </w:r>
      <w:r>
        <w:rPr>
          <w:rFonts w:ascii="Times New Roman" w:hAnsi="Times New Roman" w:cs="Times New Roman"/>
          <w:sz w:val="24"/>
          <w:szCs w:val="24"/>
        </w:rPr>
        <w:t>:</w:t>
      </w:r>
    </w:p>
    <w:p w:rsidR="00CB04C2" w:rsidRPr="00456B46" w:rsidRDefault="00CB04C2" w:rsidP="00456B46">
      <w:pPr>
        <w:spacing w:after="0" w:line="240" w:lineRule="auto"/>
        <w:ind w:firstLine="709"/>
        <w:jc w:val="both"/>
        <w:rPr>
          <w:rFonts w:ascii="Times New Roman" w:hAnsi="Times New Roman" w:cs="Times New Roman"/>
          <w:sz w:val="24"/>
          <w:szCs w:val="24"/>
        </w:rPr>
      </w:pPr>
      <w:r w:rsidRPr="00456B46">
        <w:rPr>
          <w:rFonts w:ascii="Times New Roman" w:hAnsi="Times New Roman" w:cs="Times New Roman"/>
          <w:sz w:val="24"/>
          <w:szCs w:val="24"/>
        </w:rPr>
        <w:t xml:space="preserve">- </w:t>
      </w:r>
      <w:r w:rsidR="00456B46" w:rsidRPr="00456B46">
        <w:rPr>
          <w:rFonts w:ascii="Times New Roman" w:hAnsi="Times New Roman" w:cs="Times New Roman"/>
          <w:sz w:val="24"/>
          <w:szCs w:val="24"/>
        </w:rPr>
        <w:t xml:space="preserve">ПК 2.6. Оформлять витрину и презентовать товар в </w:t>
      </w:r>
      <w:proofErr w:type="spellStart"/>
      <w:r w:rsidR="00456B46" w:rsidRPr="00456B46">
        <w:rPr>
          <w:rFonts w:ascii="Times New Roman" w:hAnsi="Times New Roman" w:cs="Times New Roman"/>
          <w:sz w:val="24"/>
          <w:szCs w:val="24"/>
        </w:rPr>
        <w:t>прикассовой</w:t>
      </w:r>
      <w:proofErr w:type="spellEnd"/>
      <w:r w:rsidR="00456B46" w:rsidRPr="00456B46">
        <w:rPr>
          <w:rFonts w:ascii="Times New Roman" w:hAnsi="Times New Roman" w:cs="Times New Roman"/>
          <w:sz w:val="24"/>
          <w:szCs w:val="24"/>
        </w:rPr>
        <w:t xml:space="preserve"> зоне, работать с акционными товарами.</w:t>
      </w:r>
    </w:p>
    <w:p w:rsidR="00CB04C2" w:rsidRPr="004F2FE7" w:rsidRDefault="00CB04C2" w:rsidP="000066D1">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4F2FE7">
        <w:rPr>
          <w:rFonts w:ascii="Times New Roman" w:hAnsi="Times New Roman" w:cs="Times New Roman"/>
          <w:sz w:val="24"/>
          <w:szCs w:val="24"/>
        </w:rPr>
        <w:t>Программа сформирована последовательно, логически верно, что позволяет обеспечить высокий уровень усвоения знаний и умений, а также активизацию креативной и познавательной деятельности и расширение профессиональной эрудиции студентов. Указаны различные формы учебной работы.</w:t>
      </w:r>
    </w:p>
    <w:p w:rsidR="00CB04C2" w:rsidRDefault="00E01FAD" w:rsidP="00E01FAD">
      <w:pPr>
        <w:jc w:val="center"/>
        <w:rPr>
          <w:rFonts w:ascii="Times New Roman" w:hAnsi="Times New Roman" w:cs="Times New Roman"/>
          <w:b/>
          <w:bCs/>
          <w:sz w:val="24"/>
          <w:szCs w:val="24"/>
        </w:rPr>
      </w:pPr>
      <w:r>
        <w:object w:dxaOrig="4320" w:dyaOrig="4320">
          <v:shape id="_x0000_i1052" type="#_x0000_t75" style="width:507.75pt;height:730.5pt" o:ole="">
            <v:imagedata r:id="rId12" o:title=""/>
          </v:shape>
          <o:OLEObject Type="Embed" ProgID="FoxitReader.Document" ShapeID="_x0000_i1052" DrawAspect="Content" ObjectID="_1111237472" r:id="rId13"/>
        </w:object>
      </w:r>
      <w:r w:rsidR="00CB04C2" w:rsidRPr="004F2FE7">
        <w:rPr>
          <w:rFonts w:ascii="Times New Roman" w:hAnsi="Times New Roman" w:cs="Times New Roman"/>
          <w:b/>
          <w:bCs/>
          <w:sz w:val="24"/>
          <w:szCs w:val="24"/>
        </w:rPr>
        <w:t>РЕЦЕНЗИЯ</w:t>
      </w:r>
    </w:p>
    <w:p w:rsidR="00CB04C2" w:rsidRPr="004F2FE7" w:rsidRDefault="00CB04C2" w:rsidP="00CB04C2">
      <w:pPr>
        <w:widowControl w:val="0"/>
        <w:spacing w:after="0" w:line="240" w:lineRule="auto"/>
        <w:ind w:right="-141"/>
        <w:jc w:val="center"/>
        <w:rPr>
          <w:rFonts w:ascii="Times New Roman" w:hAnsi="Times New Roman" w:cs="Times New Roman"/>
          <w:b/>
          <w:bCs/>
          <w:sz w:val="24"/>
          <w:szCs w:val="24"/>
        </w:rPr>
      </w:pPr>
      <w:r w:rsidRPr="004F2FE7">
        <w:rPr>
          <w:rFonts w:ascii="Times New Roman" w:hAnsi="Times New Roman" w:cs="Times New Roman"/>
          <w:b/>
          <w:bCs/>
          <w:sz w:val="24"/>
          <w:szCs w:val="24"/>
        </w:rPr>
        <w:t>на рабочую программу</w:t>
      </w:r>
    </w:p>
    <w:p w:rsidR="00CB04C2" w:rsidRPr="004F2FE7" w:rsidRDefault="00CB04C2" w:rsidP="00CB04C2">
      <w:pPr>
        <w:widowControl w:val="0"/>
        <w:spacing w:after="0" w:line="240" w:lineRule="auto"/>
        <w:ind w:right="-141"/>
        <w:jc w:val="center"/>
        <w:rPr>
          <w:rFonts w:ascii="Times New Roman" w:hAnsi="Times New Roman" w:cs="Times New Roman"/>
          <w:b/>
          <w:sz w:val="24"/>
          <w:szCs w:val="24"/>
          <w:u w:val="single"/>
        </w:rPr>
      </w:pPr>
      <w:r w:rsidRPr="004F2FE7">
        <w:rPr>
          <w:rFonts w:ascii="Times New Roman" w:hAnsi="Times New Roman" w:cs="Times New Roman"/>
          <w:b/>
          <w:sz w:val="24"/>
          <w:szCs w:val="24"/>
        </w:rPr>
        <w:t xml:space="preserve">по дисциплине </w:t>
      </w:r>
      <w:r w:rsidRPr="004F2FE7">
        <w:rPr>
          <w:rFonts w:ascii="Times New Roman" w:hAnsi="Times New Roman" w:cs="Times New Roman"/>
          <w:b/>
          <w:sz w:val="24"/>
          <w:szCs w:val="24"/>
          <w:u w:val="single"/>
        </w:rPr>
        <w:t>«Литература»</w:t>
      </w:r>
    </w:p>
    <w:p w:rsidR="005154E0" w:rsidRDefault="00CB04C2" w:rsidP="00CB04C2">
      <w:pPr>
        <w:widowControl w:val="0"/>
        <w:spacing w:after="0" w:line="240" w:lineRule="auto"/>
        <w:ind w:right="-141"/>
        <w:jc w:val="center"/>
        <w:rPr>
          <w:rFonts w:ascii="Times New Roman" w:eastAsia="Calibri" w:hAnsi="Times New Roman" w:cs="Times New Roman"/>
          <w:sz w:val="24"/>
          <w:szCs w:val="24"/>
        </w:rPr>
      </w:pPr>
      <w:r w:rsidRPr="004F2FE7">
        <w:rPr>
          <w:rFonts w:ascii="Times New Roman" w:hAnsi="Times New Roman" w:cs="Times New Roman"/>
          <w:sz w:val="24"/>
          <w:szCs w:val="24"/>
        </w:rPr>
        <w:t xml:space="preserve">для </w:t>
      </w:r>
      <w:r w:rsidR="005154E0">
        <w:rPr>
          <w:rFonts w:ascii="Times New Roman" w:hAnsi="Times New Roman" w:cs="Times New Roman"/>
          <w:sz w:val="24"/>
          <w:szCs w:val="24"/>
        </w:rPr>
        <w:t xml:space="preserve">профессии </w:t>
      </w:r>
      <w:r w:rsidR="005154E0" w:rsidRPr="0087617E">
        <w:rPr>
          <w:rFonts w:ascii="Times New Roman" w:hAnsi="Times New Roman" w:cs="Times New Roman"/>
          <w:sz w:val="24"/>
          <w:szCs w:val="24"/>
        </w:rPr>
        <w:t>38.01.02 Продавец</w:t>
      </w:r>
    </w:p>
    <w:p w:rsidR="00CB04C2" w:rsidRPr="004F2FE7" w:rsidRDefault="00CB04C2" w:rsidP="00CB04C2">
      <w:pPr>
        <w:widowControl w:val="0"/>
        <w:spacing w:after="0" w:line="240" w:lineRule="auto"/>
        <w:ind w:right="-141"/>
        <w:jc w:val="center"/>
        <w:rPr>
          <w:rFonts w:ascii="Times New Roman" w:eastAsia="Calibri" w:hAnsi="Times New Roman" w:cs="Times New Roman"/>
          <w:sz w:val="24"/>
          <w:szCs w:val="24"/>
        </w:rPr>
      </w:pPr>
      <w:r w:rsidRPr="004F2FE7">
        <w:rPr>
          <w:rFonts w:ascii="Times New Roman" w:eastAsia="Calibri" w:hAnsi="Times New Roman" w:cs="Times New Roman"/>
          <w:sz w:val="24"/>
          <w:szCs w:val="24"/>
        </w:rPr>
        <w:t xml:space="preserve">квалификация выпускника </w:t>
      </w:r>
      <w:r w:rsidRPr="004F2FE7">
        <w:rPr>
          <w:rFonts w:ascii="Times New Roman" w:eastAsia="Calibri" w:hAnsi="Times New Roman" w:cs="Times New Roman"/>
          <w:sz w:val="24"/>
          <w:szCs w:val="24"/>
        </w:rPr>
        <w:sym w:font="Symbol" w:char="F02D"/>
      </w:r>
      <w:r w:rsidR="005154E0">
        <w:rPr>
          <w:rFonts w:ascii="Times New Roman" w:eastAsia="Calibri" w:hAnsi="Times New Roman" w:cs="Times New Roman"/>
          <w:sz w:val="24"/>
          <w:szCs w:val="24"/>
        </w:rPr>
        <w:t>продавец-кассир</w:t>
      </w:r>
    </w:p>
    <w:p w:rsidR="00CB04C2" w:rsidRPr="004F2FE7" w:rsidRDefault="00CB04C2" w:rsidP="00CB04C2">
      <w:pPr>
        <w:widowControl w:val="0"/>
        <w:spacing w:after="0" w:line="240" w:lineRule="auto"/>
        <w:ind w:right="-141"/>
        <w:jc w:val="center"/>
        <w:rPr>
          <w:rFonts w:ascii="Times New Roman" w:eastAsia="Calibri" w:hAnsi="Times New Roman" w:cs="Times New Roman"/>
          <w:sz w:val="24"/>
          <w:szCs w:val="24"/>
        </w:rPr>
      </w:pPr>
      <w:r w:rsidRPr="004F2FE7">
        <w:rPr>
          <w:rFonts w:ascii="Times New Roman" w:eastAsia="Calibri" w:hAnsi="Times New Roman" w:cs="Times New Roman"/>
          <w:sz w:val="24"/>
          <w:szCs w:val="24"/>
        </w:rPr>
        <w:t xml:space="preserve">профиль </w:t>
      </w:r>
      <w:r w:rsidRPr="004F2FE7">
        <w:rPr>
          <w:rFonts w:ascii="Times New Roman" w:eastAsia="Calibri" w:hAnsi="Times New Roman" w:cs="Times New Roman"/>
          <w:sz w:val="24"/>
          <w:szCs w:val="24"/>
        </w:rPr>
        <w:sym w:font="Symbol" w:char="F02D"/>
      </w:r>
      <w:r w:rsidR="005154E0">
        <w:rPr>
          <w:rFonts w:ascii="Times New Roman" w:eastAsia="Calibri" w:hAnsi="Times New Roman" w:cs="Times New Roman"/>
          <w:sz w:val="24"/>
          <w:szCs w:val="24"/>
        </w:rPr>
        <w:t>социально-экономический</w:t>
      </w:r>
    </w:p>
    <w:p w:rsidR="00CB04C2" w:rsidRPr="004F2FE7" w:rsidRDefault="00CB04C2" w:rsidP="00CB04C2">
      <w:pPr>
        <w:widowControl w:val="0"/>
        <w:spacing w:after="0" w:line="240" w:lineRule="auto"/>
        <w:ind w:right="-141"/>
        <w:jc w:val="center"/>
        <w:rPr>
          <w:rFonts w:ascii="Times New Roman" w:hAnsi="Times New Roman" w:cs="Times New Roman"/>
          <w:sz w:val="24"/>
          <w:szCs w:val="24"/>
          <w:u w:val="single"/>
        </w:rPr>
      </w:pPr>
      <w:r w:rsidRPr="004F2FE7">
        <w:rPr>
          <w:rFonts w:ascii="Times New Roman" w:eastAsia="Calibri" w:hAnsi="Times New Roman" w:cs="Times New Roman"/>
          <w:sz w:val="24"/>
          <w:szCs w:val="24"/>
        </w:rPr>
        <w:t xml:space="preserve">форма обучения </w:t>
      </w:r>
      <w:r w:rsidRPr="004F2FE7">
        <w:rPr>
          <w:rFonts w:ascii="Times New Roman" w:eastAsia="Calibri" w:hAnsi="Times New Roman" w:cs="Times New Roman"/>
          <w:sz w:val="24"/>
          <w:szCs w:val="24"/>
        </w:rPr>
        <w:sym w:font="Symbol" w:char="F02D"/>
      </w:r>
      <w:r w:rsidRPr="004F2FE7">
        <w:rPr>
          <w:rFonts w:ascii="Times New Roman" w:eastAsia="Calibri" w:hAnsi="Times New Roman" w:cs="Times New Roman"/>
          <w:sz w:val="24"/>
          <w:szCs w:val="24"/>
        </w:rPr>
        <w:t xml:space="preserve"> очная</w:t>
      </w:r>
    </w:p>
    <w:p w:rsidR="00CB04C2" w:rsidRPr="004F2FE7" w:rsidRDefault="00CB04C2" w:rsidP="00CB04C2">
      <w:pPr>
        <w:widowControl w:val="0"/>
        <w:spacing w:after="0" w:line="240" w:lineRule="auto"/>
        <w:ind w:right="-141"/>
        <w:jc w:val="both"/>
        <w:rPr>
          <w:rFonts w:ascii="Times New Roman" w:hAnsi="Times New Roman" w:cs="Times New Roman"/>
          <w:sz w:val="24"/>
          <w:szCs w:val="24"/>
        </w:rPr>
      </w:pPr>
    </w:p>
    <w:p w:rsidR="00CB04C2" w:rsidRPr="004F2FE7" w:rsidRDefault="00CB04C2" w:rsidP="00CB04C2">
      <w:pPr>
        <w:widowControl w:val="0"/>
        <w:spacing w:after="0" w:line="240" w:lineRule="auto"/>
        <w:ind w:right="-141" w:firstLine="709"/>
        <w:jc w:val="both"/>
        <w:rPr>
          <w:rFonts w:ascii="Times New Roman" w:hAnsi="Times New Roman" w:cs="Times New Roman"/>
          <w:sz w:val="24"/>
          <w:szCs w:val="24"/>
        </w:rPr>
      </w:pPr>
      <w:r w:rsidRPr="004F2FE7">
        <w:rPr>
          <w:rFonts w:ascii="Times New Roman" w:hAnsi="Times New Roman" w:cs="Times New Roman"/>
          <w:sz w:val="24"/>
          <w:szCs w:val="24"/>
        </w:rPr>
        <w:t xml:space="preserve">Разработчик: </w:t>
      </w:r>
      <w:r>
        <w:rPr>
          <w:rFonts w:ascii="Times New Roman" w:hAnsi="Times New Roman" w:cs="Times New Roman"/>
          <w:sz w:val="24"/>
          <w:szCs w:val="24"/>
          <w:u w:val="single"/>
        </w:rPr>
        <w:t>Ткаченко Анастасия Юрьевна, преподаватель ГБПОУ РО «СИТ»</w:t>
      </w:r>
    </w:p>
    <w:p w:rsidR="00CB04C2" w:rsidRPr="004F2FE7" w:rsidRDefault="00CB04C2" w:rsidP="00CB04C2">
      <w:pPr>
        <w:widowControl w:val="0"/>
        <w:spacing w:after="0" w:line="240" w:lineRule="auto"/>
        <w:ind w:right="-141" w:firstLine="709"/>
        <w:jc w:val="center"/>
        <w:rPr>
          <w:rFonts w:ascii="Times New Roman" w:hAnsi="Times New Roman" w:cs="Times New Roman"/>
          <w:i/>
          <w:sz w:val="20"/>
          <w:szCs w:val="20"/>
        </w:rPr>
      </w:pPr>
      <w:r w:rsidRPr="004F2FE7">
        <w:rPr>
          <w:rFonts w:ascii="Times New Roman" w:hAnsi="Times New Roman" w:cs="Times New Roman"/>
          <w:i/>
          <w:sz w:val="20"/>
          <w:szCs w:val="20"/>
        </w:rPr>
        <w:t xml:space="preserve">                       (ФИО, должность, организация)</w:t>
      </w:r>
    </w:p>
    <w:p w:rsidR="00CB04C2" w:rsidRPr="004F2FE7" w:rsidRDefault="00CB04C2" w:rsidP="00CB04C2">
      <w:pPr>
        <w:spacing w:after="0" w:line="240" w:lineRule="auto"/>
        <w:ind w:right="-141" w:firstLine="709"/>
        <w:jc w:val="both"/>
        <w:rPr>
          <w:rFonts w:ascii="Times New Roman" w:hAnsi="Times New Roman" w:cs="Times New Roman"/>
          <w:sz w:val="24"/>
          <w:szCs w:val="24"/>
          <w:u w:val="single"/>
        </w:rPr>
      </w:pPr>
    </w:p>
    <w:p w:rsidR="00CB04C2" w:rsidRDefault="00CB04C2" w:rsidP="00CB04C2">
      <w:pPr>
        <w:spacing w:after="0" w:line="240" w:lineRule="auto"/>
        <w:ind w:right="-141" w:firstLine="709"/>
        <w:jc w:val="both"/>
        <w:rPr>
          <w:rFonts w:ascii="Times New Roman" w:eastAsia="Calibri" w:hAnsi="Times New Roman" w:cs="Times New Roman"/>
          <w:sz w:val="24"/>
          <w:szCs w:val="24"/>
        </w:rPr>
      </w:pPr>
      <w:r w:rsidRPr="004F2FE7">
        <w:rPr>
          <w:rFonts w:ascii="Times New Roman" w:hAnsi="Times New Roman" w:cs="Times New Roman"/>
          <w:sz w:val="24"/>
          <w:szCs w:val="24"/>
        </w:rPr>
        <w:t xml:space="preserve">Рабочая программа по общеобразовательной учебной дисциплине «Литература», представленная на рецензию, составлена логично, структура соответствует принципу единства теоретического и практического обучения. Разделы выделены дидактически целесообразно. Последовательность тем, предлагаемых к изучению, направлена на качественное усвоение учебного материала. Цели и задачи дисциплины соотнесены с общими целями освоения основной образовательной программы – программы подготовки специалистов среднего звена по </w:t>
      </w:r>
      <w:r w:rsidR="005154E0">
        <w:rPr>
          <w:rFonts w:ascii="Times New Roman" w:hAnsi="Times New Roman" w:cs="Times New Roman"/>
          <w:sz w:val="24"/>
          <w:szCs w:val="24"/>
        </w:rPr>
        <w:t xml:space="preserve">профессии </w:t>
      </w:r>
      <w:r w:rsidR="005154E0" w:rsidRPr="0087617E">
        <w:rPr>
          <w:rFonts w:ascii="Times New Roman" w:hAnsi="Times New Roman" w:cs="Times New Roman"/>
          <w:sz w:val="24"/>
          <w:szCs w:val="24"/>
        </w:rPr>
        <w:t>38.01.02 Продавец</w:t>
      </w:r>
      <w:r w:rsidRPr="004F2FE7">
        <w:rPr>
          <w:rFonts w:ascii="Times New Roman" w:eastAsia="Calibri" w:hAnsi="Times New Roman" w:cs="Times New Roman"/>
          <w:sz w:val="24"/>
          <w:szCs w:val="24"/>
        </w:rPr>
        <w:t xml:space="preserve">. Логика структуры, содержания, а так же учет профессиональной направленности программы позволяет достичь необходимого уровня сформированности общих и профессиональных компетенций: </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1 Выбирать способы решения задач профессиональной деятельностиприменительно к различным контекстам;</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2 Использовать современные средства поиска, анализа и интерпретацииинформации, и информационные технологии для выполнения задачпрофессиональной деятельности;</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3 Планировать и реализовывать собственное профессиональное и личностноеразвитие, предпринимательскую деятельность в профессиональной сфере,использовать знания по правовой и финансовой грамотности в различныхжизненных ситуациях;</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4 Эффективно взаимодействовать и работать в коллективе и команде;</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5 Осуществлять устную и письменную коммуникацию на государственномязыке Российской Федерации с учетом особенностей социального и культурногоконтекста;</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6 Проявлять гражданско-патриотическую позицию, демонстрироватьосознанное поведение на основе традиционных российских духовно-нравственныхценностей, в том числе с учетом гармонизации межнациональных имежрелигиозных отношений, применять стандарты антикоррупционногоповедения;</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7 Содействовать сохранению окружающей среды, ресурсосбережению,применять знания об изменении климата, принципы бережливого производства,эффективно действовать в чрезвычайных ситуациях;</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8 Использовать средства физической культуры для сохранения и укрепленияздоровья в процессе профессиональной деятельности и поддержания необходимогоуровня физической подготовленности;</w:t>
      </w:r>
    </w:p>
    <w:p w:rsidR="005154E0" w:rsidRPr="005154E0" w:rsidRDefault="005154E0" w:rsidP="005154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154E0">
        <w:rPr>
          <w:rFonts w:ascii="Times New Roman" w:hAnsi="Times New Roman" w:cs="Times New Roman"/>
          <w:sz w:val="24"/>
          <w:szCs w:val="24"/>
        </w:rPr>
        <w:t>ОК 9 Пользоваться профессиональной документацией на государственном ииностранном языках</w:t>
      </w:r>
      <w:r>
        <w:rPr>
          <w:rFonts w:ascii="Times New Roman" w:hAnsi="Times New Roman" w:cs="Times New Roman"/>
          <w:sz w:val="24"/>
          <w:szCs w:val="24"/>
        </w:rPr>
        <w:t>;</w:t>
      </w:r>
    </w:p>
    <w:p w:rsidR="00456B46" w:rsidRDefault="00456B46" w:rsidP="00CB04C2">
      <w:pPr>
        <w:spacing w:after="0" w:line="240" w:lineRule="auto"/>
        <w:ind w:right="-141" w:firstLine="709"/>
        <w:jc w:val="both"/>
        <w:rPr>
          <w:rFonts w:ascii="Times New Roman" w:hAnsi="Times New Roman" w:cs="Times New Roman"/>
          <w:sz w:val="24"/>
          <w:szCs w:val="24"/>
        </w:rPr>
      </w:pPr>
      <w:r w:rsidRPr="00456B46">
        <w:rPr>
          <w:rFonts w:ascii="Times New Roman" w:hAnsi="Times New Roman" w:cs="Times New Roman"/>
          <w:sz w:val="24"/>
          <w:szCs w:val="24"/>
        </w:rPr>
        <w:t xml:space="preserve">ПК 2.6. Оформлять витрину и презентовать товар в </w:t>
      </w:r>
      <w:proofErr w:type="spellStart"/>
      <w:r w:rsidRPr="00456B46">
        <w:rPr>
          <w:rFonts w:ascii="Times New Roman" w:hAnsi="Times New Roman" w:cs="Times New Roman"/>
          <w:sz w:val="24"/>
          <w:szCs w:val="24"/>
        </w:rPr>
        <w:t>прикассовой</w:t>
      </w:r>
      <w:proofErr w:type="spellEnd"/>
      <w:r w:rsidRPr="00456B46">
        <w:rPr>
          <w:rFonts w:ascii="Times New Roman" w:hAnsi="Times New Roman" w:cs="Times New Roman"/>
          <w:sz w:val="24"/>
          <w:szCs w:val="24"/>
        </w:rPr>
        <w:t xml:space="preserve"> зоне, работать с акционными товарами.</w:t>
      </w:r>
    </w:p>
    <w:p w:rsidR="00CB04C2" w:rsidRDefault="00CB04C2" w:rsidP="00E01FAD">
      <w:pPr>
        <w:spacing w:after="0" w:line="240" w:lineRule="auto"/>
        <w:ind w:right="-141" w:firstLine="709"/>
        <w:jc w:val="both"/>
        <w:rPr>
          <w:rFonts w:ascii="Times New Roman" w:hAnsi="Times New Roman" w:cs="Times New Roman"/>
          <w:b/>
          <w:bCs/>
          <w:sz w:val="24"/>
          <w:szCs w:val="24"/>
        </w:rPr>
      </w:pPr>
      <w:r w:rsidRPr="004F2FE7">
        <w:rPr>
          <w:rFonts w:ascii="Times New Roman" w:eastAsia="Calibri" w:hAnsi="Times New Roman" w:cs="Times New Roman"/>
          <w:sz w:val="24"/>
          <w:szCs w:val="24"/>
        </w:rPr>
        <w:t xml:space="preserve">В рабочей программе отражена связь между требованиями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w:t>
      </w:r>
    </w:p>
    <w:p w:rsidR="000066D1" w:rsidRDefault="00E01FAD" w:rsidP="00CB04C2">
      <w:pPr>
        <w:spacing w:after="0" w:line="240" w:lineRule="auto"/>
        <w:ind w:right="-141"/>
        <w:jc w:val="center"/>
        <w:rPr>
          <w:rFonts w:ascii="Times New Roman" w:hAnsi="Times New Roman" w:cs="Times New Roman"/>
          <w:b/>
          <w:bCs/>
          <w:sz w:val="24"/>
          <w:szCs w:val="24"/>
        </w:rPr>
      </w:pPr>
      <w:r>
        <w:rPr>
          <w:rFonts w:ascii="Times New Roman" w:hAnsi="Times New Roman" w:cs="Times New Roman"/>
          <w:b/>
          <w:bCs/>
          <w:sz w:val="24"/>
          <w:szCs w:val="24"/>
        </w:rPr>
        <w:object w:dxaOrig="4320" w:dyaOrig="4320">
          <v:shape id="_x0000_i1062" type="#_x0000_t75" style="width:507.75pt;height:722.25pt" o:ole="">
            <v:imagedata r:id="rId14" o:title=""/>
          </v:shape>
          <o:OLEObject Type="Embed" ProgID="FoxitReader.Document" ShapeID="_x0000_i1062" DrawAspect="Content" ObjectID="_1111237473" r:id="rId15"/>
        </w:object>
      </w:r>
    </w:p>
    <w:p w:rsidR="00CB04C2" w:rsidRPr="005F43C0" w:rsidRDefault="00CB04C2" w:rsidP="00CB04C2">
      <w:pPr>
        <w:spacing w:after="0" w:line="240" w:lineRule="auto"/>
        <w:ind w:right="-141"/>
        <w:jc w:val="center"/>
        <w:rPr>
          <w:rFonts w:ascii="Times New Roman" w:hAnsi="Times New Roman" w:cs="Times New Roman"/>
          <w:b/>
          <w:bCs/>
          <w:sz w:val="24"/>
          <w:szCs w:val="24"/>
        </w:rPr>
      </w:pPr>
      <w:r w:rsidRPr="005F43C0">
        <w:rPr>
          <w:rFonts w:ascii="Times New Roman" w:hAnsi="Times New Roman" w:cs="Times New Roman"/>
          <w:b/>
          <w:bCs/>
          <w:sz w:val="24"/>
          <w:szCs w:val="24"/>
        </w:rPr>
        <w:t>СОДЕРЖАНИЕ</w:t>
      </w:r>
    </w:p>
    <w:p w:rsidR="00CB04C2" w:rsidRPr="005F43C0" w:rsidRDefault="00CB04C2" w:rsidP="00CB04C2">
      <w:pPr>
        <w:spacing w:after="0" w:line="240" w:lineRule="auto"/>
        <w:rPr>
          <w:rFonts w:ascii="Times New Roman" w:hAnsi="Times New Roman" w:cs="Times New Roman"/>
          <w:sz w:val="24"/>
          <w:szCs w:val="24"/>
        </w:rPr>
      </w:pPr>
    </w:p>
    <w:tbl>
      <w:tblPr>
        <w:tblW w:w="9356" w:type="dxa"/>
        <w:tblInd w:w="-106" w:type="dxa"/>
        <w:tblLook w:val="01E0"/>
      </w:tblPr>
      <w:tblGrid>
        <w:gridCol w:w="9356"/>
      </w:tblGrid>
      <w:tr w:rsidR="00CB04C2" w:rsidRPr="005201C7" w:rsidTr="00FF41CE">
        <w:tc>
          <w:tcPr>
            <w:tcW w:w="9356" w:type="dxa"/>
          </w:tcPr>
          <w:p w:rsidR="00CB04C2" w:rsidRPr="005201C7" w:rsidRDefault="00CB04C2" w:rsidP="00CB04C2">
            <w:pPr>
              <w:pStyle w:val="a3"/>
              <w:numPr>
                <w:ilvl w:val="0"/>
                <w:numId w:val="1"/>
              </w:numPr>
              <w:tabs>
                <w:tab w:val="left" w:pos="248"/>
              </w:tabs>
              <w:spacing w:after="0" w:line="360" w:lineRule="auto"/>
              <w:ind w:left="0" w:firstLine="0"/>
              <w:jc w:val="both"/>
              <w:rPr>
                <w:rFonts w:ascii="Times New Roman" w:hAnsi="Times New Roman"/>
                <w:sz w:val="24"/>
                <w:szCs w:val="24"/>
              </w:rPr>
            </w:pPr>
            <w:r w:rsidRPr="005201C7">
              <w:rPr>
                <w:rFonts w:ascii="Times New Roman" w:hAnsi="Times New Roman"/>
                <w:sz w:val="24"/>
                <w:szCs w:val="24"/>
              </w:rPr>
              <w:t>ОБЩАЯ ХАРАКТЕРИСТИКА ОБЩЕОБРАЗОВАТЕЛЬНОЙ ДИСЦИПЛИНЫ «ЛИТЕРАТУРА»</w:t>
            </w:r>
          </w:p>
        </w:tc>
      </w:tr>
      <w:tr w:rsidR="00CB04C2" w:rsidRPr="005201C7" w:rsidTr="00FF41CE">
        <w:tc>
          <w:tcPr>
            <w:tcW w:w="9356" w:type="dxa"/>
          </w:tcPr>
          <w:p w:rsidR="00CB04C2" w:rsidRPr="005201C7" w:rsidRDefault="00CB04C2" w:rsidP="00CB04C2">
            <w:pPr>
              <w:pStyle w:val="1"/>
              <w:numPr>
                <w:ilvl w:val="0"/>
                <w:numId w:val="1"/>
              </w:numPr>
              <w:tabs>
                <w:tab w:val="left" w:pos="248"/>
              </w:tabs>
              <w:spacing w:line="360" w:lineRule="auto"/>
              <w:ind w:left="0" w:firstLine="0"/>
              <w:jc w:val="both"/>
              <w:rPr>
                <w:rFonts w:ascii="Times New Roman" w:hAnsi="Times New Roman" w:cs="Times New Roman"/>
                <w:caps/>
              </w:rPr>
            </w:pPr>
            <w:r w:rsidRPr="005201C7">
              <w:rPr>
                <w:rFonts w:ascii="Times New Roman" w:hAnsi="Times New Roman" w:cs="Times New Roman"/>
                <w:bCs/>
                <w:caps/>
              </w:rPr>
              <w:t>Структура и содержание общеобразовательной дисциплины</w:t>
            </w:r>
          </w:p>
        </w:tc>
      </w:tr>
      <w:tr w:rsidR="00CB04C2" w:rsidRPr="005201C7" w:rsidTr="00FF41CE">
        <w:trPr>
          <w:trHeight w:val="307"/>
        </w:trPr>
        <w:tc>
          <w:tcPr>
            <w:tcW w:w="9356" w:type="dxa"/>
          </w:tcPr>
          <w:p w:rsidR="00CB04C2" w:rsidRPr="005201C7" w:rsidRDefault="00CB04C2" w:rsidP="00CB04C2">
            <w:pPr>
              <w:numPr>
                <w:ilvl w:val="0"/>
                <w:numId w:val="1"/>
              </w:numPr>
              <w:tabs>
                <w:tab w:val="left" w:pos="290"/>
              </w:tabs>
              <w:spacing w:after="0" w:line="360" w:lineRule="auto"/>
              <w:ind w:left="0" w:firstLine="0"/>
              <w:jc w:val="both"/>
              <w:rPr>
                <w:rFonts w:ascii="Times New Roman" w:hAnsi="Times New Roman" w:cs="Times New Roman"/>
                <w:caps/>
                <w:sz w:val="24"/>
                <w:szCs w:val="24"/>
              </w:rPr>
            </w:pPr>
            <w:r w:rsidRPr="005201C7">
              <w:rPr>
                <w:rFonts w:ascii="Times New Roman" w:hAnsi="Times New Roman" w:cs="Times New Roman"/>
                <w:caps/>
                <w:sz w:val="24"/>
                <w:szCs w:val="24"/>
              </w:rPr>
              <w:t>Условия реализации программы общеобразовательной дисциплины</w:t>
            </w:r>
          </w:p>
        </w:tc>
      </w:tr>
      <w:tr w:rsidR="00CB04C2" w:rsidRPr="005201C7" w:rsidTr="00FF41CE">
        <w:tc>
          <w:tcPr>
            <w:tcW w:w="9356" w:type="dxa"/>
          </w:tcPr>
          <w:p w:rsidR="00CB04C2" w:rsidRPr="005201C7" w:rsidRDefault="00CB04C2" w:rsidP="00CB04C2">
            <w:pPr>
              <w:pStyle w:val="1"/>
              <w:numPr>
                <w:ilvl w:val="0"/>
                <w:numId w:val="1"/>
              </w:numPr>
              <w:tabs>
                <w:tab w:val="left" w:pos="248"/>
              </w:tabs>
              <w:spacing w:line="360" w:lineRule="auto"/>
              <w:ind w:left="0" w:firstLine="0"/>
              <w:jc w:val="both"/>
              <w:rPr>
                <w:rFonts w:ascii="Times New Roman" w:hAnsi="Times New Roman" w:cs="Times New Roman"/>
                <w:caps/>
              </w:rPr>
            </w:pPr>
            <w:r w:rsidRPr="005201C7">
              <w:rPr>
                <w:rFonts w:ascii="Times New Roman" w:hAnsi="Times New Roman" w:cs="Times New Roman"/>
                <w:caps/>
              </w:rPr>
              <w:t xml:space="preserve">КОНТРОЛЬ И ОЦЕНКА РЕЗУЛЬТАТОВ ОСВОЕНИЯ </w:t>
            </w:r>
            <w:r>
              <w:rPr>
                <w:rFonts w:ascii="Times New Roman" w:hAnsi="Times New Roman" w:cs="Times New Roman"/>
                <w:caps/>
              </w:rPr>
              <w:t xml:space="preserve">ОБЩЕОБРАЗОВАТЕЛЬНОЙ </w:t>
            </w:r>
            <w:r w:rsidRPr="005201C7">
              <w:rPr>
                <w:rFonts w:ascii="Times New Roman" w:hAnsi="Times New Roman" w:cs="Times New Roman"/>
                <w:caps/>
              </w:rPr>
              <w:t>ДИСЦИПЛИНЫ</w:t>
            </w:r>
          </w:p>
        </w:tc>
      </w:tr>
    </w:tbl>
    <w:p w:rsidR="00CB04C2" w:rsidRPr="005F43C0" w:rsidRDefault="00CB04C2" w:rsidP="00CB04C2">
      <w:pPr>
        <w:spacing w:after="0" w:line="360" w:lineRule="auto"/>
        <w:jc w:val="both"/>
        <w:rPr>
          <w:rFonts w:ascii="Times New Roman" w:hAnsi="Times New Roman" w:cs="Times New Roman"/>
          <w:sz w:val="24"/>
          <w:szCs w:val="24"/>
          <w:u w:val="single"/>
        </w:rPr>
      </w:pPr>
    </w:p>
    <w:p w:rsidR="00CB04C2" w:rsidRPr="006F63A9" w:rsidRDefault="00CB04C2" w:rsidP="00CB04C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cs="Times New Roman"/>
          <w:sz w:val="24"/>
          <w:szCs w:val="24"/>
        </w:rPr>
      </w:pPr>
    </w:p>
    <w:p w:rsidR="00CB04C2" w:rsidRDefault="00CB04C2"/>
    <w:p w:rsidR="00CB04C2" w:rsidRDefault="00CB04C2"/>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Default="00174EA0"/>
    <w:p w:rsidR="00174EA0" w:rsidRPr="000D4519" w:rsidRDefault="00174EA0" w:rsidP="00174EA0">
      <w:pPr>
        <w:pStyle w:val="1"/>
        <w:ind w:firstLine="709"/>
        <w:jc w:val="center"/>
        <w:rPr>
          <w:rFonts w:ascii="Times New Roman" w:hAnsi="Times New Roman" w:cs="Times New Roman"/>
          <w:b/>
          <w:bCs/>
          <w:caps/>
        </w:rPr>
      </w:pPr>
      <w:bookmarkStart w:id="0" w:name="_Toc113637405"/>
      <w:bookmarkStart w:id="1" w:name="_Toc125032986"/>
      <w:bookmarkStart w:id="2" w:name="_Toc125033093"/>
      <w:r w:rsidRPr="000D4519">
        <w:rPr>
          <w:rFonts w:ascii="Times New Roman" w:hAnsi="Times New Roman" w:cs="Times New Roman"/>
          <w:b/>
          <w:bCs/>
          <w:caps/>
          <w:szCs w:val="28"/>
        </w:rPr>
        <w:lastRenderedPageBreak/>
        <w:t xml:space="preserve">1. Общая характеристика рабочей программы </w:t>
      </w:r>
      <w:r w:rsidRPr="000D4519">
        <w:rPr>
          <w:rFonts w:ascii="Times New Roman" w:hAnsi="Times New Roman" w:cs="Times New Roman"/>
          <w:b/>
          <w:bCs/>
          <w:caps/>
        </w:rPr>
        <w:t>общеобразовательной дисциплины</w:t>
      </w:r>
      <w:bookmarkEnd w:id="0"/>
      <w:r w:rsidRPr="000D4519">
        <w:rPr>
          <w:rFonts w:ascii="Times New Roman" w:hAnsi="Times New Roman" w:cs="Times New Roman"/>
          <w:b/>
          <w:bCs/>
          <w:caps/>
        </w:rPr>
        <w:t xml:space="preserve"> «Литература»</w:t>
      </w:r>
      <w:bookmarkEnd w:id="1"/>
      <w:bookmarkEnd w:id="2"/>
    </w:p>
    <w:p w:rsidR="00174EA0" w:rsidRPr="000D4519" w:rsidRDefault="00174EA0" w:rsidP="00174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rsidR="00174EA0" w:rsidRPr="000D4519" w:rsidRDefault="00174EA0" w:rsidP="00174EA0">
      <w:pPr>
        <w:pStyle w:val="a3"/>
        <w:widowControl w:val="0"/>
        <w:numPr>
          <w:ilvl w:val="1"/>
          <w:numId w:val="2"/>
        </w:numPr>
        <w:tabs>
          <w:tab w:val="left" w:pos="1276"/>
          <w:tab w:val="left" w:pos="10992"/>
          <w:tab w:val="left" w:pos="11908"/>
          <w:tab w:val="left" w:pos="12824"/>
          <w:tab w:val="left" w:pos="13740"/>
          <w:tab w:val="left" w:pos="14656"/>
        </w:tabs>
        <w:autoSpaceDE w:val="0"/>
        <w:autoSpaceDN w:val="0"/>
        <w:spacing w:after="0" w:line="240" w:lineRule="auto"/>
        <w:ind w:left="0" w:firstLine="709"/>
        <w:contextualSpacing w:val="0"/>
        <w:jc w:val="both"/>
        <w:rPr>
          <w:rFonts w:ascii="Times New Roman" w:hAnsi="Times New Roman"/>
          <w:b/>
          <w:bCs/>
          <w:sz w:val="24"/>
          <w:szCs w:val="24"/>
          <w:lang w:eastAsia="ru-RU"/>
        </w:rPr>
      </w:pPr>
      <w:r w:rsidRPr="000D4519">
        <w:rPr>
          <w:rFonts w:ascii="Times New Roman" w:hAnsi="Times New Roman"/>
          <w:b/>
          <w:bCs/>
          <w:sz w:val="24"/>
          <w:szCs w:val="24"/>
          <w:lang w:eastAsia="ru-RU"/>
        </w:rPr>
        <w:t>Место дисциплины в структуре основной образовательной программы</w:t>
      </w:r>
    </w:p>
    <w:p w:rsidR="00174EA0" w:rsidRDefault="00174EA0" w:rsidP="00174EA0">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p>
    <w:p w:rsidR="00174EA0" w:rsidRPr="006F63A9" w:rsidRDefault="00174EA0" w:rsidP="00174EA0">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s="Times New Roman"/>
          <w:sz w:val="24"/>
          <w:szCs w:val="24"/>
          <w:u w:val="single"/>
        </w:rPr>
      </w:pPr>
      <w:r w:rsidRPr="000D4519">
        <w:rPr>
          <w:rFonts w:ascii="Times New Roman" w:hAnsi="Times New Roman"/>
          <w:sz w:val="24"/>
          <w:szCs w:val="24"/>
        </w:rPr>
        <w:t xml:space="preserve">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 </w:t>
      </w:r>
      <w:r w:rsidR="005154E0">
        <w:rPr>
          <w:rFonts w:ascii="Times New Roman" w:hAnsi="Times New Roman" w:cs="Times New Roman"/>
          <w:sz w:val="24"/>
          <w:szCs w:val="24"/>
        </w:rPr>
        <w:t xml:space="preserve">профессии </w:t>
      </w:r>
      <w:r w:rsidR="005154E0" w:rsidRPr="005154E0">
        <w:rPr>
          <w:rFonts w:ascii="Times New Roman" w:hAnsi="Times New Roman" w:cs="Times New Roman"/>
          <w:sz w:val="24"/>
          <w:szCs w:val="24"/>
          <w:u w:val="single"/>
        </w:rPr>
        <w:t>38.01.02 Продавец</w:t>
      </w:r>
      <w:r w:rsidR="002557FF">
        <w:rPr>
          <w:rFonts w:ascii="Times New Roman" w:hAnsi="Times New Roman" w:cs="Times New Roman"/>
          <w:sz w:val="24"/>
          <w:szCs w:val="24"/>
          <w:u w:val="single"/>
        </w:rPr>
        <w:t>.</w:t>
      </w:r>
    </w:p>
    <w:p w:rsidR="00174EA0" w:rsidRPr="000D4519" w:rsidRDefault="00174EA0" w:rsidP="00174EA0">
      <w:pPr>
        <w:spacing w:after="0" w:line="240" w:lineRule="auto"/>
        <w:ind w:firstLine="709"/>
        <w:rPr>
          <w:rFonts w:ascii="Times New Roman" w:hAnsi="Times New Roman" w:cs="Times New Roman"/>
          <w:b/>
          <w:sz w:val="24"/>
          <w:szCs w:val="24"/>
        </w:rPr>
      </w:pPr>
    </w:p>
    <w:p w:rsidR="00174EA0" w:rsidRPr="000D4519" w:rsidRDefault="00174EA0" w:rsidP="00174EA0">
      <w:pPr>
        <w:spacing w:after="0" w:line="240" w:lineRule="auto"/>
        <w:ind w:firstLine="709"/>
        <w:rPr>
          <w:rFonts w:ascii="Times New Roman" w:hAnsi="Times New Roman" w:cs="Times New Roman"/>
          <w:b/>
          <w:sz w:val="24"/>
          <w:szCs w:val="24"/>
        </w:rPr>
      </w:pPr>
      <w:r w:rsidRPr="000D4519">
        <w:rPr>
          <w:rFonts w:ascii="Times New Roman" w:hAnsi="Times New Roman" w:cs="Times New Roman"/>
          <w:b/>
          <w:sz w:val="24"/>
          <w:szCs w:val="24"/>
        </w:rPr>
        <w:t>1.2. Цели и планируемые результаты освоения дисциплины:</w:t>
      </w:r>
    </w:p>
    <w:p w:rsidR="00174EA0" w:rsidRPr="000D4519" w:rsidRDefault="00174EA0" w:rsidP="00174EA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rsidR="00174EA0" w:rsidRPr="000D4519" w:rsidRDefault="00174EA0" w:rsidP="00174EA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0D4519">
        <w:rPr>
          <w:rFonts w:ascii="Times New Roman" w:hAnsi="Times New Roman" w:cs="Times New Roman"/>
          <w:b/>
          <w:bCs/>
          <w:sz w:val="24"/>
          <w:szCs w:val="24"/>
        </w:rPr>
        <w:t xml:space="preserve">1.2.1. Цель общеобразовательной дисциплины </w:t>
      </w:r>
    </w:p>
    <w:p w:rsidR="00174EA0" w:rsidRDefault="00174EA0" w:rsidP="00174EA0">
      <w:pPr>
        <w:spacing w:after="0" w:line="240" w:lineRule="auto"/>
        <w:ind w:firstLine="709"/>
        <w:jc w:val="both"/>
        <w:rPr>
          <w:rFonts w:ascii="Times New Roman" w:hAnsi="Times New Roman"/>
          <w:sz w:val="24"/>
        </w:rPr>
      </w:pPr>
      <w:r>
        <w:rPr>
          <w:rStyle w:val="12"/>
          <w:rFonts w:ascii="Times New Roman" w:hAnsi="Times New Roman"/>
          <w:sz w:val="24"/>
        </w:rPr>
        <w:t xml:space="preserve">Особое значение дисциплина имеет при формировании и </w:t>
      </w:r>
      <w:r w:rsidRPr="000066D1">
        <w:rPr>
          <w:rStyle w:val="12"/>
          <w:rFonts w:ascii="Times New Roman" w:hAnsi="Times New Roman"/>
          <w:sz w:val="24"/>
        </w:rPr>
        <w:t xml:space="preserve">развитии ОК 1; ОК 2; ОК 3; ОК 4; ОК 6; </w:t>
      </w:r>
      <w:r w:rsidR="005154E0" w:rsidRPr="000066D1">
        <w:rPr>
          <w:rStyle w:val="12"/>
          <w:rFonts w:ascii="Times New Roman" w:hAnsi="Times New Roman"/>
          <w:sz w:val="24"/>
        </w:rPr>
        <w:t>ОК 8</w:t>
      </w:r>
      <w:r w:rsidR="005154E0">
        <w:rPr>
          <w:rStyle w:val="12"/>
          <w:rFonts w:ascii="Times New Roman" w:hAnsi="Times New Roman"/>
          <w:sz w:val="24"/>
        </w:rPr>
        <w:t xml:space="preserve">; </w:t>
      </w:r>
      <w:r w:rsidRPr="000066D1">
        <w:rPr>
          <w:rStyle w:val="12"/>
          <w:rFonts w:ascii="Times New Roman" w:hAnsi="Times New Roman"/>
          <w:sz w:val="24"/>
        </w:rPr>
        <w:t xml:space="preserve">ОК 9и </w:t>
      </w:r>
      <w:r w:rsidRPr="00456B46">
        <w:rPr>
          <w:rStyle w:val="12"/>
          <w:rFonts w:ascii="Times New Roman" w:hAnsi="Times New Roman"/>
          <w:sz w:val="24"/>
        </w:rPr>
        <w:t>ПК</w:t>
      </w:r>
      <w:r w:rsidR="00456B46" w:rsidRPr="00456B46">
        <w:rPr>
          <w:rStyle w:val="12"/>
          <w:rFonts w:ascii="Times New Roman" w:hAnsi="Times New Roman"/>
          <w:sz w:val="24"/>
        </w:rPr>
        <w:t>2.6</w:t>
      </w:r>
      <w:r w:rsidRPr="00456B46">
        <w:rPr>
          <w:rStyle w:val="12"/>
          <w:rFonts w:ascii="Times New Roman" w:hAnsi="Times New Roman"/>
          <w:sz w:val="24"/>
        </w:rPr>
        <w:t>,</w:t>
      </w:r>
      <w:r w:rsidRPr="000066D1">
        <w:rPr>
          <w:rStyle w:val="12"/>
          <w:rFonts w:ascii="Times New Roman" w:hAnsi="Times New Roman"/>
          <w:sz w:val="24"/>
        </w:rPr>
        <w:t xml:space="preserve"> представленных в актуализированных ФГОС СПО по </w:t>
      </w:r>
      <w:r w:rsidR="005154E0">
        <w:rPr>
          <w:rFonts w:ascii="Times New Roman" w:hAnsi="Times New Roman" w:cs="Times New Roman"/>
          <w:sz w:val="24"/>
          <w:szCs w:val="24"/>
        </w:rPr>
        <w:t xml:space="preserve">профессии </w:t>
      </w:r>
      <w:r w:rsidR="005154E0" w:rsidRPr="005154E0">
        <w:rPr>
          <w:rFonts w:ascii="Times New Roman" w:hAnsi="Times New Roman" w:cs="Times New Roman"/>
          <w:sz w:val="24"/>
          <w:szCs w:val="24"/>
          <w:u w:val="single"/>
        </w:rPr>
        <w:t>38.01.02 Продавец</w:t>
      </w:r>
      <w:r w:rsidR="000066D1">
        <w:rPr>
          <w:rFonts w:ascii="Times New Roman" w:hAnsi="Times New Roman" w:cs="Times New Roman"/>
          <w:sz w:val="24"/>
          <w:szCs w:val="24"/>
          <w:u w:val="single"/>
        </w:rPr>
        <w:t>.</w:t>
      </w:r>
    </w:p>
    <w:p w:rsidR="00174EA0" w:rsidRDefault="00174EA0"/>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 w:rsidR="002557FF" w:rsidRDefault="002557FF">
      <w:pPr>
        <w:sectPr w:rsidR="002557FF">
          <w:pgSz w:w="11906" w:h="16838"/>
          <w:pgMar w:top="1134" w:right="850" w:bottom="1134" w:left="1701" w:header="708" w:footer="708" w:gutter="0"/>
          <w:cols w:space="708"/>
          <w:docGrid w:linePitch="360"/>
        </w:sectPr>
      </w:pPr>
    </w:p>
    <w:tbl>
      <w:tblPr>
        <w:tblStyle w:val="a5"/>
        <w:tblW w:w="14709" w:type="dxa"/>
        <w:tblLayout w:type="fixed"/>
        <w:tblLook w:val="04A0"/>
      </w:tblPr>
      <w:tblGrid>
        <w:gridCol w:w="4815"/>
        <w:gridCol w:w="4819"/>
        <w:gridCol w:w="5075"/>
      </w:tblGrid>
      <w:tr w:rsidR="002557FF" w:rsidTr="00456B46">
        <w:trPr>
          <w:trHeight w:val="136"/>
          <w:tblHeader/>
        </w:trPr>
        <w:tc>
          <w:tcPr>
            <w:tcW w:w="48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57FF" w:rsidRPr="00CD26CE" w:rsidRDefault="002557FF" w:rsidP="00FF41CE">
            <w:pPr>
              <w:jc w:val="center"/>
              <w:rPr>
                <w:rFonts w:ascii="Times New Roman" w:hAnsi="Times New Roman"/>
                <w:sz w:val="24"/>
                <w:szCs w:val="24"/>
              </w:rPr>
            </w:pPr>
            <w:r w:rsidRPr="00CD26CE">
              <w:rPr>
                <w:rFonts w:ascii="Times New Roman" w:hAnsi="Times New Roman"/>
                <w:b/>
                <w:sz w:val="24"/>
                <w:szCs w:val="24"/>
              </w:rPr>
              <w:lastRenderedPageBreak/>
              <w:t>Код и наименование формируемых компетенций</w:t>
            </w:r>
          </w:p>
        </w:tc>
        <w:tc>
          <w:tcPr>
            <w:tcW w:w="98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57FF" w:rsidRPr="00CD26CE" w:rsidRDefault="002557FF" w:rsidP="00FF41CE">
            <w:pPr>
              <w:jc w:val="center"/>
              <w:rPr>
                <w:rFonts w:ascii="Times New Roman" w:hAnsi="Times New Roman"/>
                <w:b/>
                <w:bCs/>
                <w:sz w:val="24"/>
                <w:szCs w:val="24"/>
              </w:rPr>
            </w:pPr>
            <w:r w:rsidRPr="00CD26CE">
              <w:rPr>
                <w:rFonts w:ascii="Times New Roman" w:hAnsi="Times New Roman"/>
                <w:b/>
                <w:bCs/>
                <w:sz w:val="24"/>
                <w:szCs w:val="24"/>
              </w:rPr>
              <w:t>Планируемые результаты</w:t>
            </w:r>
          </w:p>
        </w:tc>
      </w:tr>
      <w:tr w:rsidR="002557FF" w:rsidTr="00456B46">
        <w:trPr>
          <w:trHeight w:val="90"/>
          <w:tblHeader/>
        </w:trPr>
        <w:tc>
          <w:tcPr>
            <w:tcW w:w="48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57FF" w:rsidRPr="00CD26CE" w:rsidRDefault="002557FF" w:rsidP="00FF41CE">
            <w:pPr>
              <w:rPr>
                <w:rFonts w:ascii="Times New Roman" w:hAnsi="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57FF" w:rsidRPr="00CD26CE" w:rsidRDefault="002557FF" w:rsidP="00FA790F">
            <w:pPr>
              <w:jc w:val="center"/>
              <w:rPr>
                <w:rFonts w:ascii="Times New Roman" w:hAnsi="Times New Roman"/>
                <w:b/>
                <w:bCs/>
                <w:sz w:val="24"/>
                <w:szCs w:val="24"/>
              </w:rPr>
            </w:pPr>
            <w:r w:rsidRPr="00CD26CE">
              <w:rPr>
                <w:rFonts w:ascii="Times New Roman" w:hAnsi="Times New Roman"/>
                <w:b/>
                <w:bCs/>
                <w:sz w:val="24"/>
                <w:szCs w:val="24"/>
              </w:rPr>
              <w:t>Общие</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57FF" w:rsidRPr="00CD26CE" w:rsidRDefault="002557FF" w:rsidP="00FA790F">
            <w:pPr>
              <w:jc w:val="center"/>
              <w:rPr>
                <w:rFonts w:ascii="Times New Roman" w:hAnsi="Times New Roman"/>
                <w:b/>
                <w:bCs/>
                <w:sz w:val="24"/>
                <w:szCs w:val="24"/>
              </w:rPr>
            </w:pPr>
            <w:r w:rsidRPr="00CD26CE">
              <w:rPr>
                <w:rFonts w:ascii="Times New Roman" w:hAnsi="Times New Roman"/>
                <w:b/>
                <w:bCs/>
                <w:sz w:val="24"/>
                <w:szCs w:val="24"/>
              </w:rPr>
              <w:t>Дисциплинарные</w:t>
            </w:r>
          </w:p>
        </w:tc>
      </w:tr>
      <w:tr w:rsidR="000300CD" w:rsidTr="00456B46">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rPr>
                <w:rFonts w:ascii="Times New Roman" w:hAnsi="Times New Roman"/>
                <w:sz w:val="24"/>
                <w:szCs w:val="24"/>
              </w:rPr>
            </w:pPr>
            <w:r w:rsidRPr="00CD26C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В части трудового воспитания:</w:t>
            </w:r>
          </w:p>
          <w:p w:rsidR="000300CD" w:rsidRPr="00CD26CE" w:rsidRDefault="000300CD" w:rsidP="000300CD">
            <w:pPr>
              <w:pStyle w:val="a3"/>
              <w:numPr>
                <w:ilvl w:val="0"/>
                <w:numId w:val="3"/>
              </w:numPr>
              <w:tabs>
                <w:tab w:val="left" w:pos="271"/>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готовность к труду, осознание ценности мастерства, трудолюбие, в том числе при чтении</w:t>
            </w:r>
          </w:p>
          <w:p w:rsidR="000300CD" w:rsidRPr="00CD26CE" w:rsidRDefault="000300CD" w:rsidP="000300CD">
            <w:pPr>
              <w:pStyle w:val="a3"/>
              <w:numPr>
                <w:ilvl w:val="0"/>
                <w:numId w:val="3"/>
              </w:numPr>
              <w:tabs>
                <w:tab w:val="left" w:pos="271"/>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300CD" w:rsidRPr="00CD26CE" w:rsidRDefault="000300CD" w:rsidP="000300CD">
            <w:pPr>
              <w:pStyle w:val="a3"/>
              <w:numPr>
                <w:ilvl w:val="0"/>
                <w:numId w:val="3"/>
              </w:numPr>
              <w:tabs>
                <w:tab w:val="left" w:pos="271"/>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w:t>
            </w:r>
          </w:p>
          <w:p w:rsidR="000300CD" w:rsidRPr="00CD26CE" w:rsidRDefault="000300CD" w:rsidP="000300CD">
            <w:pPr>
              <w:pStyle w:val="a3"/>
              <w:numPr>
                <w:ilvl w:val="0"/>
                <w:numId w:val="3"/>
              </w:numPr>
              <w:tabs>
                <w:tab w:val="left" w:pos="271"/>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процессе литературного образования;</w:t>
            </w:r>
          </w:p>
          <w:p w:rsidR="000300CD" w:rsidRPr="00CD26CE" w:rsidRDefault="000300CD" w:rsidP="000300CD">
            <w:pPr>
              <w:pStyle w:val="a3"/>
              <w:numPr>
                <w:ilvl w:val="0"/>
                <w:numId w:val="3"/>
              </w:numPr>
              <w:tabs>
                <w:tab w:val="left" w:pos="271"/>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300CD" w:rsidRPr="00CD26CE" w:rsidRDefault="000300CD" w:rsidP="000300CD">
            <w:pPr>
              <w:pStyle w:val="a3"/>
              <w:numPr>
                <w:ilvl w:val="0"/>
                <w:numId w:val="3"/>
              </w:numPr>
              <w:tabs>
                <w:tab w:val="left" w:pos="271"/>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 xml:space="preserve">готовность и способность к образованию и самообразованию, к продуктивной читательской деятельности на протяжении всей жизни; </w:t>
            </w:r>
          </w:p>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Овладение универсальными учебными познавательными действиями:</w:t>
            </w:r>
          </w:p>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 xml:space="preserve"> а) базовые логические действия: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xml:space="preserve">- самостоятельно формулировать и актуализировать проблему, рассматривать </w:t>
            </w:r>
            <w:r w:rsidRPr="00CD26CE">
              <w:rPr>
                <w:rFonts w:ascii="Times New Roman" w:hAnsi="Times New Roman"/>
                <w:sz w:val="24"/>
                <w:szCs w:val="24"/>
                <w:highlight w:val="white"/>
              </w:rPr>
              <w:lastRenderedPageBreak/>
              <w:t xml:space="preserve">ее всесторонне;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определять цели деятельности, задавать параметры и критерии их достижения;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выявлять закономерности и противоречия в рассматриваемых явлениях;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развивать креативное мышление при решении жизненных проблем </w:t>
            </w:r>
          </w:p>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б) базовые исследовательские действия: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уметь переносить знания в познавательную и практическую области жизнедеятельности;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уметь интегрировать знания из разных </w:t>
            </w:r>
            <w:r w:rsidRPr="00CD26CE">
              <w:rPr>
                <w:rFonts w:ascii="Times New Roman" w:hAnsi="Times New Roman"/>
                <w:sz w:val="24"/>
                <w:szCs w:val="24"/>
              </w:rPr>
              <w:lastRenderedPageBreak/>
              <w:t xml:space="preserve">предметных областей;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выдвигать новые идеи, предлагать оригинальные подходы и решения; </w:t>
            </w:r>
          </w:p>
          <w:p w:rsidR="000300CD" w:rsidRPr="00CD26CE" w:rsidRDefault="000300CD" w:rsidP="000300CD">
            <w:pPr>
              <w:jc w:val="both"/>
              <w:rPr>
                <w:rFonts w:ascii="Times New Roman" w:hAnsi="Times New Roman"/>
                <w:strike/>
                <w:sz w:val="24"/>
                <w:szCs w:val="24"/>
              </w:rPr>
            </w:pPr>
            <w:r w:rsidRPr="00CD26CE">
              <w:rPr>
                <w:rFonts w:ascii="Times New Roman" w:hAnsi="Times New Roman"/>
                <w:sz w:val="24"/>
                <w:szCs w:val="24"/>
              </w:rPr>
              <w:t xml:space="preserve">- способность использования знаний в познавательной и социальной практике </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lastRenderedPageBreak/>
              <w:t>ПРб</w:t>
            </w:r>
            <w:proofErr w:type="spellEnd"/>
            <w:r w:rsidRPr="00CD26CE">
              <w:rPr>
                <w:rFonts w:ascii="Times New Roman" w:hAnsi="Times New Roman"/>
                <w:sz w:val="24"/>
                <w:szCs w:val="24"/>
              </w:rPr>
              <w:t xml:space="preserve"> 1.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2. Осознавать взаимосвязь между языковым, литературным, интеллектуальным, духовно-нравственным развитием личности;</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4.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5. Уметь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10.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11. Иметь представление о литературном произведении как явлении словесного искусства, о языке художественной </w:t>
            </w:r>
            <w:r w:rsidRPr="00CD26CE">
              <w:rPr>
                <w:rFonts w:ascii="Times New Roman" w:hAnsi="Times New Roman"/>
                <w:sz w:val="24"/>
                <w:szCs w:val="24"/>
              </w:rPr>
              <w:lastRenderedPageBreak/>
              <w:t>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300CD" w:rsidRPr="00CD26CE" w:rsidRDefault="000300CD" w:rsidP="000300CD">
            <w:pPr>
              <w:widowControl w:val="0"/>
              <w:jc w:val="both"/>
              <w:rPr>
                <w:rFonts w:ascii="Times New Roman" w:hAnsi="Times New Roman"/>
                <w:sz w:val="24"/>
                <w:szCs w:val="24"/>
              </w:rPr>
            </w:pPr>
          </w:p>
        </w:tc>
      </w:tr>
      <w:tr w:rsidR="000300CD" w:rsidTr="00456B46">
        <w:trPr>
          <w:trHeight w:val="136"/>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rPr>
                <w:rFonts w:ascii="Times New Roman" w:hAnsi="Times New Roman"/>
                <w:sz w:val="24"/>
                <w:szCs w:val="24"/>
              </w:rPr>
            </w:pPr>
            <w:r w:rsidRPr="00CD26CE">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В области ценности научного познания: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0300CD" w:rsidRPr="00CD26CE" w:rsidRDefault="000300CD" w:rsidP="000300CD">
            <w:pPr>
              <w:jc w:val="both"/>
              <w:rPr>
                <w:rFonts w:ascii="Times New Roman" w:hAnsi="Times New Roman"/>
                <w:color w:val="808080"/>
                <w:sz w:val="24"/>
                <w:szCs w:val="24"/>
                <w:highlight w:val="white"/>
              </w:rPr>
            </w:pPr>
            <w:r w:rsidRPr="00CD26CE">
              <w:rPr>
                <w:rFonts w:ascii="Times New Roman" w:hAnsi="Times New Roman"/>
                <w:sz w:val="24"/>
                <w:szCs w:val="24"/>
                <w:highlight w:val="white"/>
              </w:rPr>
              <w:t>Овладение универсальными учебными познавательными действиями:</w:t>
            </w:r>
          </w:p>
          <w:p w:rsidR="000300CD" w:rsidRPr="00CD26CE" w:rsidRDefault="000300CD" w:rsidP="000300CD">
            <w:pPr>
              <w:jc w:val="both"/>
              <w:rPr>
                <w:rFonts w:ascii="Times New Roman" w:hAnsi="Times New Roman"/>
                <w:sz w:val="24"/>
                <w:szCs w:val="24"/>
              </w:rPr>
            </w:pPr>
            <w:r w:rsidRPr="00CD26CE">
              <w:rPr>
                <w:rFonts w:ascii="Times New Roman" w:hAnsi="Times New Roman"/>
                <w:color w:val="808080"/>
                <w:sz w:val="24"/>
                <w:szCs w:val="24"/>
              </w:rPr>
              <w:t>в)</w:t>
            </w:r>
            <w:r w:rsidRPr="00CD26CE">
              <w:rPr>
                <w:rFonts w:ascii="Times New Roman" w:hAnsi="Times New Roman"/>
                <w:sz w:val="24"/>
                <w:szCs w:val="24"/>
              </w:rPr>
              <w:t> работа с информацией:</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создавать тексты в различных форматах с </w:t>
            </w:r>
            <w:r w:rsidRPr="00CD26CE">
              <w:rPr>
                <w:rFonts w:ascii="Times New Roman" w:hAnsi="Times New Roman"/>
                <w:sz w:val="24"/>
                <w:szCs w:val="24"/>
              </w:rPr>
              <w:lastRenderedPageBreak/>
              <w:t>учетом назначения информации и целевой аудитории, выбирая оптимальную форму представления и визуализации;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оценивать достоверность, легитимность информации, ее соответствие правовым и морально-этическим нормам;</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владеть навыками распознавания и защиты информации, информационной безопасности личности</w:t>
            </w:r>
            <w:r w:rsidRPr="00CD26CE">
              <w:rPr>
                <w:rFonts w:ascii="Times New Roman" w:hAnsi="Times New Roman"/>
                <w:sz w:val="24"/>
                <w:szCs w:val="24"/>
                <w:highlight w:val="white"/>
              </w:rPr>
              <w:t xml:space="preserve">; </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lastRenderedPageBreak/>
              <w:t>ПРб</w:t>
            </w:r>
            <w:proofErr w:type="spellEnd"/>
            <w:r w:rsidRPr="00CD26CE">
              <w:rPr>
                <w:rFonts w:ascii="Times New Roman" w:hAnsi="Times New Roman"/>
                <w:sz w:val="24"/>
                <w:szCs w:val="24"/>
              </w:rPr>
              <w:t xml:space="preserve"> 9. Уметь анализировать и интерпретировать художественное произведение в единстве формы </w:t>
            </w:r>
            <w:r w:rsidRPr="00CD26CE">
              <w:rPr>
                <w:rStyle w:val="12"/>
                <w:rFonts w:ascii="Times New Roman" w:hAnsi="Times New Roman"/>
                <w:sz w:val="24"/>
                <w:szCs w:val="24"/>
              </w:rPr>
              <w:t xml:space="preserve">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w:t>
            </w:r>
            <w:r w:rsidRPr="00CD26CE">
              <w:rPr>
                <w:rStyle w:val="12"/>
                <w:rFonts w:ascii="Times New Roman" w:hAnsi="Times New Roman"/>
                <w:sz w:val="24"/>
                <w:szCs w:val="24"/>
              </w:rPr>
              <w:lastRenderedPageBreak/>
              <w:t xml:space="preserve">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0300CD" w:rsidRPr="00800BB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13.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0300CD" w:rsidTr="00456B46">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rPr>
                <w:rFonts w:ascii="Times New Roman" w:hAnsi="Times New Roman"/>
                <w:sz w:val="24"/>
                <w:szCs w:val="24"/>
              </w:rPr>
            </w:pPr>
            <w:r w:rsidRPr="00CD26CE">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w:t>
            </w:r>
            <w:r>
              <w:rPr>
                <w:rFonts w:ascii="Times New Roman" w:hAnsi="Times New Roman"/>
                <w:sz w:val="24"/>
                <w:szCs w:val="24"/>
              </w:rPr>
              <w:t xml:space="preserve"> правовой и</w:t>
            </w:r>
            <w:r w:rsidRPr="00CD26CE">
              <w:rPr>
                <w:rFonts w:ascii="Times New Roman" w:hAnsi="Times New Roman"/>
                <w:sz w:val="24"/>
                <w:szCs w:val="24"/>
              </w:rPr>
              <w:t xml:space="preserve"> финансовой грамотности в различных жизненных ситуациях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tabs>
                <w:tab w:val="left" w:pos="182"/>
              </w:tabs>
              <w:jc w:val="both"/>
              <w:rPr>
                <w:rFonts w:ascii="Times New Roman" w:hAnsi="Times New Roman"/>
                <w:sz w:val="24"/>
                <w:szCs w:val="24"/>
                <w:highlight w:val="white"/>
              </w:rPr>
            </w:pPr>
            <w:r w:rsidRPr="00CD26CE">
              <w:rPr>
                <w:rFonts w:ascii="Times New Roman" w:hAnsi="Times New Roman"/>
                <w:sz w:val="24"/>
                <w:szCs w:val="24"/>
                <w:highlight w:val="white"/>
              </w:rPr>
              <w:t xml:space="preserve"> В области духовно-нравственного воспитания: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сформированность нравственного сознания, этического поведения;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xml:space="preserve">- осознание личного вклада в построение </w:t>
            </w:r>
            <w:r w:rsidRPr="00CD26CE">
              <w:rPr>
                <w:rFonts w:ascii="Times New Roman" w:hAnsi="Times New Roman"/>
                <w:sz w:val="24"/>
                <w:szCs w:val="24"/>
                <w:highlight w:val="white"/>
              </w:rPr>
              <w:lastRenderedPageBreak/>
              <w:t>устойчивого будущего;</w:t>
            </w:r>
          </w:p>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Овладение универсальными регулятивными действиями:</w:t>
            </w:r>
          </w:p>
          <w:p w:rsidR="000300CD" w:rsidRPr="00CD26CE" w:rsidRDefault="000300CD" w:rsidP="000300CD">
            <w:pPr>
              <w:jc w:val="both"/>
              <w:rPr>
                <w:rFonts w:ascii="Times New Roman" w:hAnsi="Times New Roman"/>
                <w:sz w:val="24"/>
                <w:szCs w:val="24"/>
              </w:rPr>
            </w:pPr>
            <w:r w:rsidRPr="00CD26CE">
              <w:rPr>
                <w:rFonts w:ascii="Times New Roman" w:hAnsi="Times New Roman"/>
                <w:color w:val="808080"/>
                <w:sz w:val="24"/>
                <w:szCs w:val="24"/>
              </w:rPr>
              <w:t>а)</w:t>
            </w:r>
            <w:r w:rsidRPr="00CD26CE">
              <w:rPr>
                <w:rFonts w:ascii="Times New Roman" w:hAnsi="Times New Roman"/>
                <w:sz w:val="24"/>
                <w:szCs w:val="24"/>
              </w:rPr>
              <w:t> самоорганизация: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давать оценку новым ситуациям;</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300CD" w:rsidRPr="00CD26CE" w:rsidRDefault="000300CD" w:rsidP="000300CD">
            <w:pPr>
              <w:jc w:val="both"/>
              <w:rPr>
                <w:rFonts w:ascii="Times New Roman" w:hAnsi="Times New Roman"/>
                <w:sz w:val="24"/>
                <w:szCs w:val="24"/>
              </w:rPr>
            </w:pPr>
            <w:r w:rsidRPr="00CD26CE">
              <w:rPr>
                <w:rFonts w:ascii="Times New Roman" w:hAnsi="Times New Roman"/>
                <w:color w:val="808080"/>
                <w:sz w:val="24"/>
                <w:szCs w:val="24"/>
              </w:rPr>
              <w:t>б)</w:t>
            </w:r>
            <w:r w:rsidRPr="00CD26CE">
              <w:rPr>
                <w:rFonts w:ascii="Times New Roman" w:hAnsi="Times New Roman"/>
                <w:sz w:val="24"/>
                <w:szCs w:val="24"/>
              </w:rPr>
              <w:t> самоконтроль:</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использовать приемы рефлексии для оценки ситуации, выбора верного решения;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уметь оценивать риски и своевременно принимать решения по их снижению;</w:t>
            </w:r>
          </w:p>
          <w:p w:rsidR="000300CD" w:rsidRPr="00CD26CE" w:rsidRDefault="000300CD" w:rsidP="000300CD">
            <w:pPr>
              <w:jc w:val="both"/>
              <w:rPr>
                <w:rFonts w:ascii="Times New Roman" w:hAnsi="Times New Roman"/>
                <w:sz w:val="24"/>
                <w:szCs w:val="24"/>
              </w:rPr>
            </w:pPr>
            <w:r w:rsidRPr="00CD26CE">
              <w:rPr>
                <w:rFonts w:ascii="Times New Roman" w:hAnsi="Times New Roman"/>
                <w:color w:val="808080"/>
                <w:sz w:val="24"/>
                <w:szCs w:val="24"/>
              </w:rPr>
              <w:t>в)</w:t>
            </w:r>
            <w:r w:rsidRPr="00CD26CE">
              <w:rPr>
                <w:rFonts w:ascii="Times New Roman" w:hAnsi="Times New Roman"/>
                <w:sz w:val="24"/>
                <w:szCs w:val="24"/>
              </w:rPr>
              <w:t> эмоциональный интеллект, предполагающий сформированность:</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внутренней мотивации, включающей стремление к достижению цели и успеху, </w:t>
            </w:r>
            <w:r w:rsidRPr="00CD26CE">
              <w:rPr>
                <w:rFonts w:ascii="Times New Roman" w:hAnsi="Times New Roman"/>
                <w:sz w:val="24"/>
                <w:szCs w:val="24"/>
              </w:rPr>
              <w:lastRenderedPageBreak/>
              <w:t>оптимизм, инициативность, умение действовать, исходя из своих возможностей;</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lastRenderedPageBreak/>
              <w:t>ПРб</w:t>
            </w:r>
            <w:proofErr w:type="spellEnd"/>
            <w:r w:rsidRPr="00CD26CE">
              <w:rPr>
                <w:rFonts w:ascii="Times New Roman" w:hAnsi="Times New Roman"/>
                <w:sz w:val="24"/>
                <w:szCs w:val="24"/>
              </w:rPr>
              <w:t xml:space="preserve"> 3. Иметь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6. Уметь выявлять в произведениях художественной литературы образы, темы, идеи, проблемы и выражать свое отношение к ним в развернутых аргументированных </w:t>
            </w:r>
            <w:r w:rsidRPr="00CD26CE">
              <w:rPr>
                <w:rFonts w:ascii="Times New Roman" w:hAnsi="Times New Roman"/>
                <w:sz w:val="24"/>
                <w:szCs w:val="24"/>
              </w:rPr>
              <w:lastRenderedPageBreak/>
              <w:t>устных и письменных высказываниях, участвовать в дискуссии на литературные темы;</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7. Осознавать художественную картину жизни, созданная автором в литературном произведении, в единстве эмоционального личностного восприятия и интеллектуального понимания;</w:t>
            </w:r>
          </w:p>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8. Уметь выразительно (с учетом индивидуальных особенностей обучающихся) читать, в том числе наизусть, не менее 10 произведений и (или) фрагментов</w:t>
            </w:r>
          </w:p>
          <w:p w:rsidR="000300CD" w:rsidRPr="00CD26CE" w:rsidRDefault="000300CD" w:rsidP="000300CD">
            <w:pPr>
              <w:rPr>
                <w:rFonts w:ascii="Times New Roman" w:hAnsi="Times New Roman"/>
                <w:sz w:val="24"/>
                <w:szCs w:val="24"/>
              </w:rPr>
            </w:pPr>
          </w:p>
        </w:tc>
      </w:tr>
      <w:tr w:rsidR="000300CD" w:rsidTr="00456B46">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rPr>
                <w:rFonts w:ascii="Times New Roman" w:hAnsi="Times New Roman"/>
                <w:sz w:val="24"/>
                <w:szCs w:val="24"/>
              </w:rPr>
            </w:pPr>
            <w:r w:rsidRPr="00CD26CE">
              <w:rPr>
                <w:rFonts w:ascii="Times New Roman" w:hAnsi="Times New Roman"/>
                <w:sz w:val="24"/>
                <w:szCs w:val="24"/>
              </w:rPr>
              <w:lastRenderedPageBreak/>
              <w:t>ОК 04. Эффективно взаимодействовать и работать в коллективе и команде</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 готовность к саморазвитию, самостоятельности и самоопределению;</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-овладение навыками учебно-исследовательской, проектной и социальной деятельности;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Овладение универсальными коммуникативными действиями: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б) совместная деятельность:</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понимать и использовать преимущества командной и индивидуальной работы;</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осуществлять позитивное стратегическое </w:t>
            </w:r>
            <w:r w:rsidRPr="00CD26CE">
              <w:rPr>
                <w:rFonts w:ascii="Times New Roman" w:hAnsi="Times New Roman"/>
                <w:sz w:val="24"/>
                <w:szCs w:val="24"/>
              </w:rPr>
              <w:lastRenderedPageBreak/>
              <w:t>поведение в различных ситуациях, проявлять творчество и воображение, быть инициативным</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Овладение универсальными регулятивными действиями: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г) принятие себя и других людей:</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принимать мотивы и аргументы других людей при анализе результатов деятельности;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признавать свое право и право других людей на ошибки;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развивать способность понимать мир с позиции другого человека</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rPr>
                <w:rFonts w:ascii="Times New Roman" w:hAnsi="Times New Roman"/>
                <w:sz w:val="24"/>
                <w:szCs w:val="24"/>
              </w:rPr>
            </w:pPr>
            <w:proofErr w:type="spellStart"/>
            <w:r w:rsidRPr="00CD26CE">
              <w:rPr>
                <w:rFonts w:ascii="Times New Roman" w:hAnsi="Times New Roman"/>
                <w:sz w:val="24"/>
                <w:szCs w:val="24"/>
              </w:rPr>
              <w:lastRenderedPageBreak/>
              <w:t>ПРб</w:t>
            </w:r>
            <w:proofErr w:type="spellEnd"/>
            <w:r w:rsidRPr="00CD26CE">
              <w:rPr>
                <w:rFonts w:ascii="Times New Roman" w:hAnsi="Times New Roman"/>
                <w:sz w:val="24"/>
                <w:szCs w:val="24"/>
              </w:rPr>
              <w:t xml:space="preserve"> 2. Осознавать взаимосвязь между языковым, литературным, интеллектуальным, духовно-нравственным развитием личности;</w:t>
            </w:r>
          </w:p>
          <w:p w:rsidR="000300CD" w:rsidRPr="00CD26CE" w:rsidRDefault="000300CD" w:rsidP="000300CD">
            <w:pPr>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8. Уметь выразительно (с учетом индивидуальных особенностей обучающихся) читать, в том числе наизусть, не менее 10 произведений и (или) фрагментов</w:t>
            </w:r>
          </w:p>
        </w:tc>
      </w:tr>
      <w:tr w:rsidR="000300CD" w:rsidTr="00456B46">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rPr>
                <w:rFonts w:ascii="Times New Roman" w:hAnsi="Times New Roman"/>
                <w:sz w:val="24"/>
                <w:szCs w:val="24"/>
              </w:rPr>
            </w:pPr>
            <w:r>
              <w:rPr>
                <w:rFonts w:ascii="Times New Roman" w:hAnsi="Times New Roman"/>
                <w:color w:val="auto"/>
                <w:sz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xml:space="preserve"> В</w:t>
            </w:r>
            <w:r w:rsidRPr="00CD26CE">
              <w:rPr>
                <w:rFonts w:ascii="Times New Roman" w:hAnsi="Times New Roman"/>
                <w:sz w:val="24"/>
                <w:szCs w:val="24"/>
              </w:rPr>
              <w:t xml:space="preserve"> части патриотического воспитания: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lastRenderedPageBreak/>
              <w:t>- 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В части гражданского воспитания:</w:t>
            </w:r>
          </w:p>
          <w:p w:rsidR="000300CD" w:rsidRPr="00CD26CE" w:rsidRDefault="000300CD" w:rsidP="000300CD">
            <w:pPr>
              <w:pStyle w:val="a3"/>
              <w:numPr>
                <w:ilvl w:val="0"/>
                <w:numId w:val="4"/>
              </w:numPr>
              <w:tabs>
                <w:tab w:val="left" w:pos="346"/>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0300CD" w:rsidRPr="00CD26CE" w:rsidRDefault="000300CD" w:rsidP="000300CD">
            <w:pPr>
              <w:pStyle w:val="a3"/>
              <w:numPr>
                <w:ilvl w:val="0"/>
                <w:numId w:val="4"/>
              </w:numPr>
              <w:tabs>
                <w:tab w:val="left" w:pos="346"/>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осознание своих конституционных прав и обязанностей, уважение закона и правопорядка;</w:t>
            </w:r>
          </w:p>
          <w:p w:rsidR="000300CD" w:rsidRPr="00CD26CE" w:rsidRDefault="000300CD" w:rsidP="000300CD">
            <w:pPr>
              <w:pStyle w:val="a3"/>
              <w:numPr>
                <w:ilvl w:val="0"/>
                <w:numId w:val="4"/>
              </w:numPr>
              <w:tabs>
                <w:tab w:val="left" w:pos="346"/>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0300CD" w:rsidRPr="00CD26CE" w:rsidRDefault="000300CD" w:rsidP="000300CD">
            <w:pPr>
              <w:pStyle w:val="a3"/>
              <w:numPr>
                <w:ilvl w:val="0"/>
                <w:numId w:val="4"/>
              </w:numPr>
              <w:tabs>
                <w:tab w:val="left" w:pos="346"/>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300CD" w:rsidRPr="00CD26CE" w:rsidRDefault="000300CD" w:rsidP="000300CD">
            <w:pPr>
              <w:pStyle w:val="a3"/>
              <w:numPr>
                <w:ilvl w:val="0"/>
                <w:numId w:val="4"/>
              </w:numPr>
              <w:tabs>
                <w:tab w:val="left" w:pos="346"/>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300CD" w:rsidRPr="00CD26CE" w:rsidRDefault="000300CD" w:rsidP="000300CD">
            <w:pPr>
              <w:pStyle w:val="a3"/>
              <w:numPr>
                <w:ilvl w:val="0"/>
                <w:numId w:val="4"/>
              </w:numPr>
              <w:tabs>
                <w:tab w:val="left" w:pos="346"/>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 xml:space="preserve">умение взаимодействовать с социальными институтами в соответствии с </w:t>
            </w:r>
            <w:r w:rsidRPr="00CD26CE">
              <w:rPr>
                <w:rFonts w:ascii="Times New Roman" w:hAnsi="Times New Roman"/>
                <w:sz w:val="24"/>
                <w:szCs w:val="24"/>
              </w:rPr>
              <w:lastRenderedPageBreak/>
              <w:t>их функциями и назначением;</w:t>
            </w:r>
          </w:p>
          <w:p w:rsidR="000300CD" w:rsidRPr="00CD26CE" w:rsidRDefault="000300CD" w:rsidP="000300CD">
            <w:pPr>
              <w:pStyle w:val="a3"/>
              <w:numPr>
                <w:ilvl w:val="0"/>
                <w:numId w:val="4"/>
              </w:numPr>
              <w:tabs>
                <w:tab w:val="left" w:pos="346"/>
              </w:tabs>
              <w:spacing w:after="0" w:line="240" w:lineRule="auto"/>
              <w:ind w:left="42" w:firstLine="0"/>
              <w:jc w:val="both"/>
              <w:rPr>
                <w:rFonts w:ascii="Times New Roman" w:hAnsi="Times New Roman"/>
                <w:sz w:val="24"/>
                <w:szCs w:val="24"/>
              </w:rPr>
            </w:pPr>
            <w:r w:rsidRPr="00CD26CE">
              <w:rPr>
                <w:rFonts w:ascii="Times New Roman" w:hAnsi="Times New Roman"/>
                <w:sz w:val="24"/>
                <w:szCs w:val="24"/>
              </w:rPr>
              <w:t>готовность к гуманитарной деятельности</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widowControl w:val="0"/>
              <w:jc w:val="both"/>
              <w:rPr>
                <w:rFonts w:ascii="Times New Roman" w:hAnsi="Times New Roman"/>
                <w:sz w:val="24"/>
                <w:szCs w:val="24"/>
              </w:rPr>
            </w:pPr>
            <w:proofErr w:type="spellStart"/>
            <w:r w:rsidRPr="00CD26CE">
              <w:rPr>
                <w:rFonts w:ascii="Times New Roman" w:hAnsi="Times New Roman"/>
                <w:sz w:val="24"/>
                <w:szCs w:val="24"/>
              </w:rPr>
              <w:lastRenderedPageBreak/>
              <w:t>ПРб</w:t>
            </w:r>
            <w:proofErr w:type="spellEnd"/>
            <w:r w:rsidRPr="00CD26CE">
              <w:rPr>
                <w:rFonts w:ascii="Times New Roman" w:hAnsi="Times New Roman"/>
                <w:sz w:val="24"/>
                <w:szCs w:val="24"/>
              </w:rPr>
              <w:t xml:space="preserve"> 3.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0300CD" w:rsidRPr="00CD26CE" w:rsidRDefault="000300CD" w:rsidP="000300CD">
            <w:pPr>
              <w:rPr>
                <w:rFonts w:ascii="Times New Roman" w:hAnsi="Times New Roman"/>
                <w:sz w:val="24"/>
                <w:szCs w:val="24"/>
              </w:rPr>
            </w:pPr>
            <w:proofErr w:type="spellStart"/>
            <w:r w:rsidRPr="00CD26CE">
              <w:rPr>
                <w:rFonts w:ascii="Times New Roman" w:hAnsi="Times New Roman"/>
                <w:sz w:val="24"/>
                <w:szCs w:val="24"/>
              </w:rPr>
              <w:t>ПРб</w:t>
            </w:r>
            <w:proofErr w:type="spellEnd"/>
            <w:r w:rsidRPr="00CD26CE">
              <w:rPr>
                <w:rFonts w:ascii="Times New Roman" w:hAnsi="Times New Roman"/>
                <w:sz w:val="24"/>
                <w:szCs w:val="24"/>
              </w:rPr>
              <w:t xml:space="preserve"> 5.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0300CD" w:rsidTr="00456B46">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rPr>
                <w:rFonts w:ascii="Times New Roman" w:hAnsi="Times New Roman"/>
                <w:sz w:val="24"/>
                <w:szCs w:val="24"/>
              </w:rPr>
            </w:pPr>
            <w:r w:rsidRPr="00CD26CE">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 xml:space="preserve">- наличие мотивации к обучению и личностному развитию; </w:t>
            </w:r>
          </w:p>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В области ценности научного познания: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highlight w:val="white"/>
              </w:rPr>
              <w:t>- совершенствование языковой и читательской культуры как средства взаимодействия между людьми и познания мира;</w:t>
            </w:r>
          </w:p>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Овладение универсальными учебными познавательными действиями:</w:t>
            </w:r>
          </w:p>
          <w:p w:rsidR="000300CD" w:rsidRPr="00CD26CE" w:rsidRDefault="000300CD" w:rsidP="000300CD">
            <w:pPr>
              <w:jc w:val="both"/>
              <w:rPr>
                <w:rFonts w:ascii="Times New Roman" w:hAnsi="Times New Roman"/>
                <w:sz w:val="24"/>
                <w:szCs w:val="24"/>
                <w:highlight w:val="white"/>
              </w:rPr>
            </w:pPr>
            <w:r w:rsidRPr="00CD26CE">
              <w:rPr>
                <w:rFonts w:ascii="Times New Roman" w:hAnsi="Times New Roman"/>
                <w:sz w:val="24"/>
                <w:szCs w:val="24"/>
                <w:highlight w:val="white"/>
              </w:rPr>
              <w:t>б) базовые исследовательские действия:</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способность и готовность к </w:t>
            </w:r>
            <w:r w:rsidRPr="00CD26CE">
              <w:rPr>
                <w:rFonts w:ascii="Times New Roman" w:hAnsi="Times New Roman"/>
                <w:sz w:val="24"/>
                <w:szCs w:val="24"/>
              </w:rPr>
              <w:lastRenderedPageBreak/>
              <w:t xml:space="preserve">самостоятельному поиску методов решения практических задач, применению различных методов познания;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rsidR="000300CD" w:rsidRPr="00CD26CE" w:rsidRDefault="000300CD" w:rsidP="000300CD">
            <w:pPr>
              <w:jc w:val="both"/>
              <w:rPr>
                <w:rFonts w:ascii="Times New Roman" w:hAnsi="Times New Roman"/>
                <w:sz w:val="24"/>
                <w:szCs w:val="24"/>
              </w:rPr>
            </w:pPr>
            <w:r w:rsidRPr="00CD26CE">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CD26CE" w:rsidRDefault="000300CD" w:rsidP="000300CD">
            <w:pPr>
              <w:jc w:val="both"/>
              <w:rPr>
                <w:rFonts w:ascii="Times New Roman" w:hAnsi="Times New Roman"/>
                <w:sz w:val="24"/>
                <w:szCs w:val="24"/>
              </w:rPr>
            </w:pPr>
            <w:proofErr w:type="spellStart"/>
            <w:r w:rsidRPr="00CD26CE">
              <w:rPr>
                <w:rFonts w:ascii="Times New Roman" w:hAnsi="Times New Roman"/>
                <w:sz w:val="24"/>
                <w:szCs w:val="24"/>
              </w:rPr>
              <w:lastRenderedPageBreak/>
              <w:t>ПРб</w:t>
            </w:r>
            <w:proofErr w:type="spellEnd"/>
            <w:r w:rsidRPr="00CD26CE">
              <w:rPr>
                <w:rFonts w:ascii="Times New Roman" w:hAnsi="Times New Roman"/>
                <w:sz w:val="24"/>
                <w:szCs w:val="24"/>
              </w:rPr>
              <w:t xml:space="preserve">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уметь редактировать и совершенствовать собственные письменные высказывания с учетом норм русского литературного языка</w:t>
            </w:r>
          </w:p>
        </w:tc>
      </w:tr>
      <w:tr w:rsidR="000300CD" w:rsidTr="00456B46">
        <w:trPr>
          <w:trHeight w:val="235"/>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0300CD" w:rsidRDefault="00456B46" w:rsidP="000300CD">
            <w:pPr>
              <w:rPr>
                <w:rFonts w:ascii="Times New Roman" w:hAnsi="Times New Roman"/>
                <w:sz w:val="24"/>
              </w:rPr>
            </w:pPr>
            <w:r w:rsidRPr="00456B46">
              <w:rPr>
                <w:rFonts w:ascii="Times New Roman" w:hAnsi="Times New Roman"/>
                <w:sz w:val="24"/>
                <w:szCs w:val="24"/>
              </w:rPr>
              <w:lastRenderedPageBreak/>
              <w:t xml:space="preserve">ПК 2.6. Оформлять витрину и презентовать товар в </w:t>
            </w:r>
            <w:proofErr w:type="spellStart"/>
            <w:r w:rsidRPr="00456B46">
              <w:rPr>
                <w:rFonts w:ascii="Times New Roman" w:hAnsi="Times New Roman"/>
                <w:sz w:val="24"/>
                <w:szCs w:val="24"/>
              </w:rPr>
              <w:t>прикассовой</w:t>
            </w:r>
            <w:proofErr w:type="spellEnd"/>
            <w:r w:rsidRPr="00456B46">
              <w:rPr>
                <w:rFonts w:ascii="Times New Roman" w:hAnsi="Times New Roman"/>
                <w:sz w:val="24"/>
                <w:szCs w:val="24"/>
              </w:rPr>
              <w:t xml:space="preserve"> зоне, работать с акционными товарами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6B46" w:rsidRPr="00CD26CE" w:rsidRDefault="00456B46" w:rsidP="00456B46">
            <w:pPr>
              <w:jc w:val="both"/>
              <w:rPr>
                <w:rFonts w:ascii="Times New Roman" w:hAnsi="Times New Roman"/>
                <w:sz w:val="24"/>
                <w:szCs w:val="24"/>
                <w:highlight w:val="white"/>
              </w:rPr>
            </w:pPr>
            <w:r w:rsidRPr="00CD26CE">
              <w:rPr>
                <w:rFonts w:ascii="Times New Roman" w:hAnsi="Times New Roman"/>
                <w:sz w:val="24"/>
                <w:szCs w:val="24"/>
                <w:highlight w:val="white"/>
              </w:rPr>
              <w:t xml:space="preserve">- наличие мотивации к обучению и личностному развитию; </w:t>
            </w:r>
          </w:p>
          <w:p w:rsidR="00456B46" w:rsidRPr="00CD26CE" w:rsidRDefault="00456B46" w:rsidP="00456B46">
            <w:pPr>
              <w:jc w:val="both"/>
              <w:rPr>
                <w:rFonts w:ascii="Times New Roman" w:hAnsi="Times New Roman"/>
                <w:sz w:val="24"/>
                <w:szCs w:val="24"/>
                <w:highlight w:val="white"/>
              </w:rPr>
            </w:pPr>
            <w:r w:rsidRPr="00CD26CE">
              <w:rPr>
                <w:rFonts w:ascii="Times New Roman" w:hAnsi="Times New Roman"/>
                <w:sz w:val="24"/>
                <w:szCs w:val="24"/>
                <w:highlight w:val="white"/>
              </w:rPr>
              <w:t>В области ценности научного познания:</w:t>
            </w:r>
          </w:p>
          <w:p w:rsidR="00456B46" w:rsidRPr="00CD26CE" w:rsidRDefault="00456B46" w:rsidP="00456B46">
            <w:pPr>
              <w:jc w:val="both"/>
              <w:rPr>
                <w:rFonts w:ascii="Times New Roman" w:hAnsi="Times New Roman"/>
                <w:sz w:val="24"/>
                <w:szCs w:val="24"/>
              </w:rPr>
            </w:pPr>
            <w:r w:rsidRPr="00CD26CE">
              <w:rPr>
                <w:rFonts w:ascii="Times New Roman" w:hAnsi="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56B46" w:rsidRPr="00CD26CE" w:rsidRDefault="00456B46" w:rsidP="00456B46">
            <w:pPr>
              <w:jc w:val="both"/>
              <w:rPr>
                <w:rFonts w:ascii="Times New Roman" w:hAnsi="Times New Roman"/>
                <w:sz w:val="24"/>
                <w:szCs w:val="24"/>
              </w:rPr>
            </w:pPr>
            <w:r w:rsidRPr="00CD26CE">
              <w:rPr>
                <w:rFonts w:ascii="Times New Roman" w:hAnsi="Times New Roman"/>
                <w:sz w:val="24"/>
                <w:szCs w:val="24"/>
                <w:highlight w:val="white"/>
              </w:rPr>
              <w:t>- совершенствование языковой и читательской культуры как средства взаимодействия между людьми и познания мира;</w:t>
            </w:r>
          </w:p>
          <w:p w:rsidR="000300CD" w:rsidRPr="000300CD" w:rsidRDefault="000300CD" w:rsidP="000300CD">
            <w:pPr>
              <w:shd w:val="clear" w:color="auto" w:fill="FFFFFF"/>
              <w:jc w:val="both"/>
              <w:textAlignment w:val="baseline"/>
              <w:rPr>
                <w:rFonts w:ascii="Times New Roman" w:hAnsi="Times New Roman"/>
                <w:sz w:val="24"/>
                <w:szCs w:val="24"/>
              </w:rPr>
            </w:pP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300CD" w:rsidRPr="00456B46" w:rsidRDefault="00456B46" w:rsidP="000300CD">
            <w:pPr>
              <w:rPr>
                <w:rFonts w:ascii="Times New Roman" w:hAnsi="Times New Roman"/>
                <w:color w:val="auto"/>
                <w:sz w:val="24"/>
                <w:szCs w:val="24"/>
              </w:rPr>
            </w:pPr>
            <w:proofErr w:type="spellStart"/>
            <w:r w:rsidRPr="00456B46">
              <w:rPr>
                <w:rFonts w:ascii="Times New Roman" w:hAnsi="Times New Roman"/>
                <w:color w:val="auto"/>
                <w:sz w:val="24"/>
                <w:szCs w:val="24"/>
              </w:rPr>
              <w:t>ПРб</w:t>
            </w:r>
            <w:proofErr w:type="spellEnd"/>
            <w:r w:rsidRPr="00456B46">
              <w:rPr>
                <w:rFonts w:ascii="Times New Roman" w:hAnsi="Times New Roman"/>
                <w:color w:val="auto"/>
                <w:sz w:val="24"/>
                <w:szCs w:val="24"/>
              </w:rPr>
              <w:t xml:space="preserve">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уметь редактировать и совершенствовать собственные письменные высказывания с учетом норм русского литературного языка</w:t>
            </w:r>
          </w:p>
        </w:tc>
      </w:tr>
    </w:tbl>
    <w:p w:rsidR="002557FF" w:rsidRDefault="002557FF"/>
    <w:p w:rsidR="000066D1" w:rsidRPr="000066D1" w:rsidRDefault="000066D1" w:rsidP="000066D1">
      <w:pPr>
        <w:widowControl w:val="0"/>
        <w:spacing w:after="0" w:line="240" w:lineRule="auto"/>
        <w:ind w:left="-142"/>
        <w:jc w:val="both"/>
        <w:rPr>
          <w:rFonts w:ascii="Times New Roman" w:hAnsi="Times New Roman" w:cs="Times New Roman"/>
          <w:sz w:val="24"/>
          <w:szCs w:val="24"/>
        </w:rPr>
      </w:pPr>
      <w:r w:rsidRPr="00FA790F">
        <w:rPr>
          <w:rFonts w:ascii="Times New Roman" w:hAnsi="Times New Roman" w:cs="Times New Roman"/>
          <w:b/>
          <w:bCs/>
          <w:sz w:val="24"/>
          <w:szCs w:val="24"/>
          <w:highlight w:val="white"/>
        </w:rPr>
        <w:lastRenderedPageBreak/>
        <w:t>1.2.3 Личностные результаты, формируемые у обучающегося при освоении дисциплины «Литература» согласно рабочей программы</w:t>
      </w:r>
      <w:r w:rsidRPr="000066D1">
        <w:rPr>
          <w:rFonts w:ascii="Times New Roman" w:hAnsi="Times New Roman" w:cs="Times New Roman"/>
          <w:b/>
          <w:bCs/>
          <w:sz w:val="24"/>
          <w:szCs w:val="24"/>
          <w:highlight w:val="white"/>
        </w:rPr>
        <w:t xml:space="preserve"> воспитания</w:t>
      </w:r>
      <w:r w:rsidRPr="000066D1">
        <w:rPr>
          <w:rFonts w:ascii="Times New Roman" w:hAnsi="Times New Roman" w:cs="Times New Roman"/>
          <w:b/>
          <w:bCs/>
          <w:sz w:val="24"/>
          <w:szCs w:val="24"/>
        </w:rPr>
        <w:t xml:space="preserve"> по </w:t>
      </w:r>
      <w:r w:rsidR="005154E0">
        <w:rPr>
          <w:rFonts w:ascii="Times New Roman" w:hAnsi="Times New Roman" w:cs="Times New Roman"/>
          <w:b/>
          <w:bCs/>
          <w:sz w:val="24"/>
          <w:szCs w:val="24"/>
        </w:rPr>
        <w:t>профессии 38.01.02 Продавец</w:t>
      </w:r>
      <w:r w:rsidRPr="000066D1">
        <w:rPr>
          <w:rFonts w:ascii="Times New Roman" w:hAnsi="Times New Roman" w:cs="Times New Roman"/>
          <w:b/>
          <w:bCs/>
          <w:sz w:val="24"/>
          <w:szCs w:val="24"/>
        </w:rPr>
        <w:t>:</w:t>
      </w:r>
    </w:p>
    <w:p w:rsidR="000066D1" w:rsidRPr="000066D1" w:rsidRDefault="000066D1" w:rsidP="000066D1">
      <w:pPr>
        <w:widowControl w:val="0"/>
        <w:spacing w:after="0" w:line="240" w:lineRule="auto"/>
        <w:ind w:left="-142"/>
        <w:rPr>
          <w:rFonts w:ascii="Times New Roman" w:hAnsi="Times New Roman" w:cs="Times New Roman"/>
          <w:sz w:val="24"/>
          <w:szCs w:val="24"/>
        </w:rPr>
      </w:pPr>
    </w:p>
    <w:tbl>
      <w:tblPr>
        <w:tblStyle w:val="1c"/>
        <w:tblW w:w="0" w:type="auto"/>
        <w:tblLook w:val="04A0"/>
      </w:tblPr>
      <w:tblGrid>
        <w:gridCol w:w="1242"/>
        <w:gridCol w:w="13467"/>
      </w:tblGrid>
      <w:tr w:rsidR="00203C40" w:rsidRPr="000066D1" w:rsidTr="00BC0B04">
        <w:tc>
          <w:tcPr>
            <w:tcW w:w="1242" w:type="dxa"/>
          </w:tcPr>
          <w:p w:rsidR="00203C40" w:rsidRPr="000066D1" w:rsidRDefault="00203C40" w:rsidP="00203C40">
            <w:pPr>
              <w:jc w:val="both"/>
              <w:rPr>
                <w:rFonts w:ascii="Times New Roman" w:eastAsia="Times New Roman" w:hAnsi="Times New Roman" w:cs="Times New Roman"/>
              </w:rPr>
            </w:pPr>
            <w:r w:rsidRPr="000066D1">
              <w:rPr>
                <w:rFonts w:ascii="Times New Roman" w:hAnsi="Times New Roman" w:cs="Times New Roman"/>
              </w:rPr>
              <w:t>ЛР 1</w:t>
            </w:r>
          </w:p>
        </w:tc>
        <w:tc>
          <w:tcPr>
            <w:tcW w:w="13467" w:type="dxa"/>
            <w:shd w:val="clear" w:color="auto" w:fill="FFFFFF"/>
          </w:tcPr>
          <w:p w:rsidR="00203C40" w:rsidRPr="000066D1" w:rsidRDefault="00203C40" w:rsidP="00203C40">
            <w:pPr>
              <w:jc w:val="both"/>
              <w:rPr>
                <w:rFonts w:ascii="Times New Roman" w:hAnsi="Times New Roman"/>
                <w:b/>
                <w:bCs/>
                <w:i/>
                <w:iCs/>
              </w:rPr>
            </w:pPr>
            <w:r>
              <w:rPr>
                <w:rFonts w:ascii="Times New Roman" w:hAnsi="Times New Roman"/>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sidRPr="000066D1">
              <w:rPr>
                <w:rFonts w:ascii="Times New Roman" w:hAnsi="Times New Roman" w:cs="Times New Roman"/>
              </w:rPr>
              <w:t>ЛР 2</w:t>
            </w:r>
          </w:p>
        </w:tc>
        <w:tc>
          <w:tcPr>
            <w:tcW w:w="13467" w:type="dxa"/>
            <w:shd w:val="clear" w:color="auto" w:fill="FFFFFF"/>
          </w:tcPr>
          <w:p w:rsidR="00203C40" w:rsidRPr="000066D1" w:rsidRDefault="00203C40" w:rsidP="00203C40">
            <w:pPr>
              <w:ind w:firstLine="33"/>
              <w:jc w:val="both"/>
              <w:rPr>
                <w:rFonts w:ascii="Times New Roman" w:hAnsi="Times New Roman"/>
                <w:b/>
                <w:bCs/>
              </w:rPr>
            </w:pPr>
            <w:r>
              <w:rPr>
                <w:rFonts w:ascii="Times New Roman" w:hAnsi="Times New Roman"/>
              </w:rPr>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 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w:t>
            </w:r>
            <w:proofErr w:type="gramStart"/>
            <w:r>
              <w:rPr>
                <w:rFonts w:ascii="Times New Roman" w:hAnsi="Times New Roman"/>
              </w:rPr>
              <w:t>.П</w:t>
            </w:r>
            <w:proofErr w:type="gramEnd"/>
            <w:r>
              <w:rPr>
                <w:rFonts w:ascii="Times New Roman" w:hAnsi="Times New Roman"/>
              </w:rPr>
              <w:t>ринимающий роль избирателя и участника общественных отношений, связанных с взаимодействием с народными избранниками</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sidRPr="000066D1">
              <w:rPr>
                <w:rFonts w:ascii="Times New Roman" w:hAnsi="Times New Roman" w:cs="Times New Roman"/>
              </w:rPr>
              <w:t>ЛР 3</w:t>
            </w:r>
          </w:p>
        </w:tc>
        <w:tc>
          <w:tcPr>
            <w:tcW w:w="13467" w:type="dxa"/>
            <w:shd w:val="clear" w:color="auto" w:fill="FFFFFF"/>
          </w:tcPr>
          <w:p w:rsidR="00203C40" w:rsidRPr="000066D1" w:rsidRDefault="00203C40" w:rsidP="00203C40">
            <w:pPr>
              <w:ind w:firstLine="33"/>
              <w:jc w:val="both"/>
              <w:rPr>
                <w:rFonts w:ascii="Times New Roman" w:hAnsi="Times New Roman"/>
                <w:b/>
                <w:bCs/>
              </w:rPr>
            </w:pPr>
            <w:r>
              <w:rPr>
                <w:rFonts w:ascii="Times New Roman" w:hAnsi="Times New Roman"/>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sidRPr="000066D1">
              <w:rPr>
                <w:rFonts w:ascii="Times New Roman" w:hAnsi="Times New Roman" w:cs="Times New Roman"/>
              </w:rPr>
              <w:t>ЛР 4</w:t>
            </w:r>
          </w:p>
        </w:tc>
        <w:tc>
          <w:tcPr>
            <w:tcW w:w="13467" w:type="dxa"/>
            <w:shd w:val="clear" w:color="auto" w:fill="FFFFFF"/>
          </w:tcPr>
          <w:p w:rsidR="00203C40" w:rsidRPr="000066D1" w:rsidRDefault="00203C40" w:rsidP="00203C40">
            <w:pPr>
              <w:ind w:firstLine="33"/>
              <w:jc w:val="both"/>
              <w:rPr>
                <w:rFonts w:ascii="Times New Roman" w:hAnsi="Times New Roman"/>
                <w:b/>
                <w:bCs/>
              </w:rPr>
            </w:pPr>
            <w:r>
              <w:rPr>
                <w:rFonts w:ascii="Times New Roman" w:hAnsi="Times New Roman"/>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w:t>
            </w:r>
            <w:proofErr w:type="gramStart"/>
            <w:r>
              <w:rPr>
                <w:rFonts w:ascii="Times New Roman" w:hAnsi="Times New Roman"/>
              </w:rPr>
              <w:t>.В</w:t>
            </w:r>
            <w:proofErr w:type="gramEnd"/>
            <w:r>
              <w:rPr>
                <w:rFonts w:ascii="Times New Roman" w:hAnsi="Times New Roman"/>
              </w:rPr>
              <w:t>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sidRPr="000066D1">
              <w:rPr>
                <w:rFonts w:ascii="Times New Roman" w:hAnsi="Times New Roman" w:cs="Times New Roman"/>
              </w:rPr>
              <w:t>ЛР 5</w:t>
            </w:r>
          </w:p>
        </w:tc>
        <w:tc>
          <w:tcPr>
            <w:tcW w:w="13467" w:type="dxa"/>
            <w:shd w:val="clear" w:color="auto" w:fill="FFFFFF"/>
          </w:tcPr>
          <w:p w:rsidR="00203C40" w:rsidRPr="000066D1" w:rsidRDefault="00203C40" w:rsidP="00203C40">
            <w:pPr>
              <w:ind w:firstLine="33"/>
              <w:jc w:val="both"/>
              <w:rPr>
                <w:rFonts w:ascii="Times New Roman" w:hAnsi="Times New Roman"/>
                <w:b/>
                <w:bCs/>
              </w:rPr>
            </w:pPr>
            <w:r>
              <w:rPr>
                <w:rFonts w:ascii="Times New Roman" w:hAnsi="Times New Roman"/>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w:t>
            </w:r>
            <w:r>
              <w:rPr>
                <w:rFonts w:ascii="Times New Roman" w:hAnsi="Times New Roman"/>
              </w:rPr>
              <w:lastRenderedPageBreak/>
              <w:t>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sidRPr="000066D1">
              <w:rPr>
                <w:rFonts w:ascii="Times New Roman" w:hAnsi="Times New Roman" w:cs="Times New Roman"/>
              </w:rPr>
              <w:lastRenderedPageBreak/>
              <w:t>ЛР 6</w:t>
            </w:r>
          </w:p>
        </w:tc>
        <w:tc>
          <w:tcPr>
            <w:tcW w:w="13467" w:type="dxa"/>
            <w:shd w:val="clear" w:color="auto" w:fill="FFFFFF"/>
          </w:tcPr>
          <w:p w:rsidR="00203C40" w:rsidRPr="000066D1" w:rsidRDefault="00203C40" w:rsidP="00203C40">
            <w:pPr>
              <w:ind w:firstLine="33"/>
              <w:jc w:val="both"/>
              <w:rPr>
                <w:rFonts w:ascii="Times New Roman" w:hAnsi="Times New Roman"/>
                <w:b/>
                <w:bCs/>
              </w:rPr>
            </w:pPr>
            <w:r>
              <w:rPr>
                <w:rFonts w:ascii="Times New Roman" w:hAnsi="Times New Roman"/>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sidRPr="000066D1">
              <w:rPr>
                <w:rFonts w:ascii="Times New Roman" w:hAnsi="Times New Roman" w:cs="Times New Roman"/>
              </w:rPr>
              <w:t xml:space="preserve">ЛР </w:t>
            </w:r>
            <w:r>
              <w:rPr>
                <w:rFonts w:ascii="Times New Roman" w:hAnsi="Times New Roman" w:cs="Times New Roman"/>
              </w:rPr>
              <w:t>7</w:t>
            </w:r>
          </w:p>
        </w:tc>
        <w:tc>
          <w:tcPr>
            <w:tcW w:w="13467" w:type="dxa"/>
            <w:shd w:val="clear" w:color="auto" w:fill="FFFFFF"/>
          </w:tcPr>
          <w:p w:rsidR="00203C40" w:rsidRPr="000066D1" w:rsidRDefault="00203C40" w:rsidP="00203C40">
            <w:pPr>
              <w:ind w:firstLine="33"/>
              <w:jc w:val="both"/>
              <w:rPr>
                <w:rFonts w:ascii="Times New Roman" w:hAnsi="Times New Roman"/>
                <w:b/>
                <w:bCs/>
              </w:rPr>
            </w:pPr>
            <w:r>
              <w:rPr>
                <w:rFonts w:ascii="Times New Roman" w:hAnsi="Times New Roman"/>
              </w:rPr>
              <w:t xml:space="preserve">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 Проявляющий бережливое и чуткое отношение к религиозной принадлежности каждого человека, предупредительный </w:t>
            </w:r>
            <w:r>
              <w:rPr>
                <w:rFonts w:ascii="Times New Roman" w:hAnsi="Times New Roman"/>
              </w:rPr>
              <w:br/>
              <w:t>в отношении выражения прав и законных интересов других людей</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sidRPr="000066D1">
              <w:rPr>
                <w:rFonts w:ascii="Times New Roman" w:hAnsi="Times New Roman" w:cs="Times New Roman"/>
              </w:rPr>
              <w:t xml:space="preserve">ЛР </w:t>
            </w:r>
            <w:r>
              <w:rPr>
                <w:rFonts w:ascii="Times New Roman" w:hAnsi="Times New Roman" w:cs="Times New Roman"/>
              </w:rPr>
              <w:t>8</w:t>
            </w:r>
          </w:p>
        </w:tc>
        <w:tc>
          <w:tcPr>
            <w:tcW w:w="13467" w:type="dxa"/>
            <w:shd w:val="clear" w:color="auto" w:fill="FFFFFF"/>
          </w:tcPr>
          <w:p w:rsidR="00203C40" w:rsidRPr="000066D1" w:rsidRDefault="00203C40" w:rsidP="00203C40">
            <w:pPr>
              <w:jc w:val="both"/>
              <w:rPr>
                <w:rFonts w:ascii="Times New Roman" w:hAnsi="Times New Roman"/>
                <w:b/>
                <w:bCs/>
              </w:rPr>
            </w:pPr>
            <w:r>
              <w:rPr>
                <w:rFonts w:ascii="Times New Roman" w:hAnsi="Times New Roman"/>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sidRPr="000066D1">
              <w:rPr>
                <w:rFonts w:ascii="Times New Roman" w:hAnsi="Times New Roman" w:cs="Times New Roman"/>
              </w:rPr>
              <w:t xml:space="preserve">ЛР </w:t>
            </w:r>
            <w:r>
              <w:rPr>
                <w:rFonts w:ascii="Times New Roman" w:hAnsi="Times New Roman" w:cs="Times New Roman"/>
              </w:rPr>
              <w:t>9</w:t>
            </w:r>
          </w:p>
        </w:tc>
        <w:tc>
          <w:tcPr>
            <w:tcW w:w="13467" w:type="dxa"/>
            <w:shd w:val="clear" w:color="auto" w:fill="FFFFFF"/>
          </w:tcPr>
          <w:p w:rsidR="00203C40" w:rsidRPr="000066D1" w:rsidRDefault="00203C40" w:rsidP="00203C40">
            <w:pPr>
              <w:jc w:val="both"/>
              <w:rPr>
                <w:rFonts w:ascii="Times New Roman" w:hAnsi="Times New Roman"/>
                <w:b/>
                <w:bCs/>
              </w:rPr>
            </w:pPr>
            <w:r>
              <w:rPr>
                <w:rFonts w:ascii="Times New Roman" w:hAnsi="Times New Roman"/>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Pr>
                <w:rFonts w:ascii="Times New Roman" w:hAnsi="Times New Roman" w:cs="Times New Roman"/>
              </w:rPr>
              <w:t>ЛР 10</w:t>
            </w:r>
          </w:p>
        </w:tc>
        <w:tc>
          <w:tcPr>
            <w:tcW w:w="13467" w:type="dxa"/>
            <w:shd w:val="clear" w:color="auto" w:fill="FFFFFF"/>
          </w:tcPr>
          <w:p w:rsidR="00203C40" w:rsidRDefault="00203C40" w:rsidP="00203C40">
            <w:pPr>
              <w:jc w:val="both"/>
              <w:rPr>
                <w:rFonts w:ascii="Times New Roman" w:hAnsi="Times New Roman"/>
              </w:rPr>
            </w:pPr>
            <w:r>
              <w:rPr>
                <w:rFonts w:ascii="Times New Roman" w:hAnsi="Times New Roman"/>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Pr>
                <w:rFonts w:ascii="Times New Roman" w:hAnsi="Times New Roman" w:cs="Times New Roman"/>
              </w:rPr>
              <w:t>ЛР 11</w:t>
            </w:r>
          </w:p>
        </w:tc>
        <w:tc>
          <w:tcPr>
            <w:tcW w:w="13467" w:type="dxa"/>
            <w:shd w:val="clear" w:color="auto" w:fill="FFFFFF"/>
          </w:tcPr>
          <w:p w:rsidR="00203C40" w:rsidRDefault="00203C40" w:rsidP="00203C40">
            <w:pPr>
              <w:jc w:val="both"/>
              <w:rPr>
                <w:rFonts w:ascii="Times New Roman" w:hAnsi="Times New Roman"/>
              </w:rPr>
            </w:pPr>
            <w:r>
              <w:rPr>
                <w:rFonts w:ascii="Times New Roman" w:hAnsi="Times New Roman"/>
              </w:rPr>
              <w:t>Проявляющий уважение к эстетическим ценностям, обладающий основами эстетической культуры. Критически оценивающий 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и самовыражения в обществе, выражающий сопричастность 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r>
      <w:tr w:rsidR="00203C40" w:rsidRPr="000066D1" w:rsidTr="00BC0B04">
        <w:tc>
          <w:tcPr>
            <w:tcW w:w="1242" w:type="dxa"/>
          </w:tcPr>
          <w:p w:rsidR="00203C40" w:rsidRPr="000066D1" w:rsidRDefault="00203C40" w:rsidP="00203C40">
            <w:pPr>
              <w:jc w:val="both"/>
              <w:rPr>
                <w:rFonts w:ascii="Times New Roman" w:hAnsi="Times New Roman" w:cs="Times New Roman"/>
              </w:rPr>
            </w:pPr>
            <w:r>
              <w:rPr>
                <w:rFonts w:ascii="Times New Roman" w:hAnsi="Times New Roman" w:cs="Times New Roman"/>
              </w:rPr>
              <w:lastRenderedPageBreak/>
              <w:t>ЛР 12</w:t>
            </w:r>
          </w:p>
        </w:tc>
        <w:tc>
          <w:tcPr>
            <w:tcW w:w="13467" w:type="dxa"/>
            <w:shd w:val="clear" w:color="auto" w:fill="FFFFFF"/>
          </w:tcPr>
          <w:p w:rsidR="00203C40" w:rsidRDefault="00203C40" w:rsidP="00203C40">
            <w:pPr>
              <w:jc w:val="both"/>
              <w:rPr>
                <w:rFonts w:ascii="Times New Roman" w:hAnsi="Times New Roman"/>
              </w:rPr>
            </w:pPr>
            <w:r>
              <w:rPr>
                <w:rFonts w:ascii="Times New Roman" w:hAnsi="Times New Roman"/>
                <w:bCs/>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r>
      <w:tr w:rsidR="00203C40" w:rsidRPr="000066D1" w:rsidTr="000066D1">
        <w:tc>
          <w:tcPr>
            <w:tcW w:w="1242" w:type="dxa"/>
          </w:tcPr>
          <w:p w:rsidR="00203C40" w:rsidRPr="00991616" w:rsidRDefault="00203C40" w:rsidP="00203C40">
            <w:pPr>
              <w:jc w:val="both"/>
              <w:rPr>
                <w:rFonts w:ascii="Times New Roman" w:hAnsi="Times New Roman" w:cs="Times New Roman"/>
              </w:rPr>
            </w:pPr>
            <w:r w:rsidRPr="00991616">
              <w:rPr>
                <w:rFonts w:ascii="Times New Roman" w:hAnsi="Times New Roman" w:cs="Times New Roman"/>
              </w:rPr>
              <w:t>ЛР 24</w:t>
            </w:r>
          </w:p>
        </w:tc>
        <w:tc>
          <w:tcPr>
            <w:tcW w:w="13467" w:type="dxa"/>
          </w:tcPr>
          <w:p w:rsidR="00203C40" w:rsidRPr="00991616" w:rsidRDefault="00203C40" w:rsidP="00203C40">
            <w:pPr>
              <w:jc w:val="both"/>
              <w:rPr>
                <w:rFonts w:ascii="Times New Roman" w:hAnsi="Times New Roman" w:cs="Times New Roman"/>
              </w:rPr>
            </w:pPr>
            <w:r w:rsidRPr="00991616">
              <w:rPr>
                <w:rFonts w:ascii="Times New Roman" w:hAnsi="Times New Roman" w:cs="Times New Roman"/>
              </w:rPr>
              <w:t>Стремящийся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w:t>
            </w:r>
          </w:p>
        </w:tc>
      </w:tr>
      <w:tr w:rsidR="00203C40" w:rsidRPr="000066D1" w:rsidTr="000066D1">
        <w:tc>
          <w:tcPr>
            <w:tcW w:w="1242" w:type="dxa"/>
          </w:tcPr>
          <w:p w:rsidR="00203C40" w:rsidRPr="00991616" w:rsidRDefault="00203C40" w:rsidP="00203C40">
            <w:pPr>
              <w:jc w:val="both"/>
              <w:rPr>
                <w:rFonts w:ascii="Times New Roman" w:hAnsi="Times New Roman" w:cs="Times New Roman"/>
              </w:rPr>
            </w:pPr>
            <w:r w:rsidRPr="00991616">
              <w:rPr>
                <w:rFonts w:ascii="Times New Roman" w:hAnsi="Times New Roman" w:cs="Times New Roman"/>
              </w:rPr>
              <w:t>ЛР 25</w:t>
            </w:r>
          </w:p>
        </w:tc>
        <w:tc>
          <w:tcPr>
            <w:tcW w:w="13467" w:type="dxa"/>
          </w:tcPr>
          <w:p w:rsidR="00203C40" w:rsidRPr="00991616" w:rsidRDefault="00203C40" w:rsidP="00203C40">
            <w:pPr>
              <w:jc w:val="both"/>
              <w:rPr>
                <w:rFonts w:ascii="Times New Roman" w:hAnsi="Times New Roman" w:cs="Times New Roman"/>
              </w:rPr>
            </w:pPr>
            <w:r w:rsidRPr="00991616">
              <w:rPr>
                <w:rFonts w:ascii="Times New Roman" w:hAnsi="Times New Roman" w:cs="Times New Roman"/>
              </w:rPr>
              <w:t>Способный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r>
      <w:tr w:rsidR="00203C40" w:rsidRPr="000066D1" w:rsidTr="000066D1">
        <w:tc>
          <w:tcPr>
            <w:tcW w:w="1242" w:type="dxa"/>
          </w:tcPr>
          <w:p w:rsidR="00203C40" w:rsidRPr="00991616" w:rsidRDefault="00203C40" w:rsidP="00203C40">
            <w:pPr>
              <w:jc w:val="both"/>
              <w:rPr>
                <w:rFonts w:ascii="Times New Roman" w:hAnsi="Times New Roman" w:cs="Times New Roman"/>
              </w:rPr>
            </w:pPr>
            <w:r w:rsidRPr="00991616">
              <w:rPr>
                <w:rFonts w:ascii="Times New Roman" w:hAnsi="Times New Roman" w:cs="Times New Roman"/>
              </w:rPr>
              <w:t>ЛР 38</w:t>
            </w:r>
          </w:p>
        </w:tc>
        <w:tc>
          <w:tcPr>
            <w:tcW w:w="13467" w:type="dxa"/>
          </w:tcPr>
          <w:p w:rsidR="00203C40" w:rsidRPr="00991616" w:rsidRDefault="00203C40" w:rsidP="00203C40">
            <w:pPr>
              <w:jc w:val="both"/>
              <w:rPr>
                <w:rFonts w:ascii="Times New Roman" w:hAnsi="Times New Roman" w:cs="Times New Roman"/>
              </w:rPr>
            </w:pPr>
            <w:r w:rsidRPr="00991616">
              <w:rPr>
                <w:rFonts w:ascii="Times New Roman" w:hAnsi="Times New Roman" w:cs="Times New Roman"/>
              </w:rPr>
              <w:t>Проявляющий доброжелательность к окружающим, деликатность, чувство такта и готовый оказать услугу каждому кто в ней нуждается.</w:t>
            </w:r>
          </w:p>
        </w:tc>
      </w:tr>
    </w:tbl>
    <w:p w:rsidR="000066D1" w:rsidRPr="000066D1" w:rsidRDefault="000066D1" w:rsidP="000066D1">
      <w:pPr>
        <w:tabs>
          <w:tab w:val="center" w:pos="7285"/>
        </w:tabs>
        <w:spacing w:after="0" w:line="240" w:lineRule="auto"/>
        <w:rPr>
          <w:rFonts w:ascii="Times New Roman" w:hAnsi="Times New Roman" w:cs="Times New Roman"/>
          <w:sz w:val="24"/>
          <w:szCs w:val="24"/>
        </w:rPr>
      </w:pPr>
    </w:p>
    <w:p w:rsidR="002557FF" w:rsidRDefault="002557FF"/>
    <w:p w:rsidR="002557FF" w:rsidRDefault="002557FF"/>
    <w:p w:rsidR="002557FF" w:rsidRDefault="002557FF">
      <w:pPr>
        <w:sectPr w:rsidR="002557FF" w:rsidSect="002557FF">
          <w:pgSz w:w="16838" w:h="11906" w:orient="landscape"/>
          <w:pgMar w:top="1701" w:right="1134" w:bottom="851" w:left="1134" w:header="709" w:footer="709" w:gutter="0"/>
          <w:cols w:space="708"/>
          <w:docGrid w:linePitch="360"/>
        </w:sectPr>
      </w:pPr>
    </w:p>
    <w:p w:rsidR="00FA790F" w:rsidRDefault="002557FF" w:rsidP="00FA790F">
      <w:pPr>
        <w:pStyle w:val="1"/>
        <w:numPr>
          <w:ilvl w:val="0"/>
          <w:numId w:val="2"/>
        </w:numPr>
        <w:tabs>
          <w:tab w:val="left" w:pos="284"/>
        </w:tabs>
        <w:spacing w:line="360" w:lineRule="auto"/>
        <w:ind w:left="0" w:firstLine="0"/>
        <w:jc w:val="center"/>
        <w:rPr>
          <w:rFonts w:ascii="Times New Roman" w:hAnsi="Times New Roman" w:cs="Times New Roman"/>
          <w:b/>
          <w:bCs/>
          <w:caps/>
        </w:rPr>
      </w:pPr>
      <w:bookmarkStart w:id="3" w:name="_Toc125032987"/>
      <w:bookmarkStart w:id="4" w:name="_Toc125033094"/>
      <w:r w:rsidRPr="002557FF">
        <w:rPr>
          <w:rFonts w:ascii="Times New Roman" w:hAnsi="Times New Roman" w:cs="Times New Roman"/>
          <w:b/>
          <w:bCs/>
          <w:caps/>
        </w:rPr>
        <w:lastRenderedPageBreak/>
        <w:t xml:space="preserve">Структура и содержание </w:t>
      </w:r>
    </w:p>
    <w:p w:rsidR="002557FF" w:rsidRPr="00FA790F" w:rsidRDefault="002557FF" w:rsidP="00FA790F">
      <w:pPr>
        <w:pStyle w:val="1"/>
        <w:tabs>
          <w:tab w:val="left" w:pos="284"/>
        </w:tabs>
        <w:spacing w:line="360" w:lineRule="auto"/>
        <w:ind w:firstLine="0"/>
        <w:jc w:val="center"/>
        <w:rPr>
          <w:rFonts w:ascii="Times New Roman" w:hAnsi="Times New Roman" w:cs="Times New Roman"/>
          <w:b/>
          <w:bCs/>
          <w:caps/>
        </w:rPr>
      </w:pPr>
      <w:r w:rsidRPr="00FA790F">
        <w:rPr>
          <w:rFonts w:ascii="Times New Roman" w:hAnsi="Times New Roman" w:cs="Times New Roman"/>
          <w:b/>
          <w:bCs/>
          <w:caps/>
        </w:rPr>
        <w:t>общеобразовательной дисциплины</w:t>
      </w:r>
      <w:bookmarkEnd w:id="3"/>
      <w:bookmarkEnd w:id="4"/>
    </w:p>
    <w:p w:rsidR="00FF41CE" w:rsidRDefault="00FF41CE" w:rsidP="00FF41CE">
      <w:pPr>
        <w:rPr>
          <w:rFonts w:ascii="Times New Roman" w:hAnsi="Times New Roman"/>
        </w:rPr>
      </w:pPr>
    </w:p>
    <w:p w:rsidR="00FF41CE" w:rsidRPr="00FF41CE" w:rsidRDefault="00FF41CE" w:rsidP="00FF41CE">
      <w:pPr>
        <w:rPr>
          <w:rFonts w:ascii="Times New Roman" w:hAnsi="Times New Roman"/>
          <w:sz w:val="24"/>
        </w:rPr>
      </w:pPr>
      <w:r w:rsidRPr="00FF41CE">
        <w:rPr>
          <w:rFonts w:ascii="Times New Roman" w:hAnsi="Times New Roman"/>
          <w:b/>
          <w:sz w:val="24"/>
        </w:rPr>
        <w:t>2.1. Объем дисциплины и виды учебной работы</w:t>
      </w:r>
    </w:p>
    <w:tbl>
      <w:tblPr>
        <w:tblW w:w="9382"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937"/>
        <w:gridCol w:w="1445"/>
      </w:tblGrid>
      <w:tr w:rsidR="00FF41CE" w:rsidTr="00FF41CE">
        <w:trPr>
          <w:trHeight w:val="460"/>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after="0" w:line="240" w:lineRule="auto"/>
              <w:jc w:val="center"/>
              <w:rPr>
                <w:rFonts w:ascii="Times New Roman" w:hAnsi="Times New Roman"/>
                <w:b/>
                <w:sz w:val="24"/>
              </w:rPr>
            </w:pPr>
            <w:r>
              <w:rPr>
                <w:rFonts w:ascii="Times New Roman" w:hAnsi="Times New Roman"/>
                <w:b/>
                <w:sz w:val="24"/>
              </w:rPr>
              <w:t>Вид учебной работы</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Pr="00FF41CE" w:rsidRDefault="00FF41CE" w:rsidP="00FF41CE">
            <w:pPr>
              <w:spacing w:after="0" w:line="240" w:lineRule="auto"/>
              <w:jc w:val="center"/>
              <w:rPr>
                <w:rFonts w:ascii="Times New Roman" w:hAnsi="Times New Roman"/>
                <w:b/>
                <w:sz w:val="24"/>
              </w:rPr>
            </w:pPr>
            <w:r w:rsidRPr="00FF41CE">
              <w:rPr>
                <w:rFonts w:ascii="Times New Roman" w:hAnsi="Times New Roman"/>
                <w:b/>
                <w:sz w:val="24"/>
              </w:rPr>
              <w:t>Объем в часах</w:t>
            </w:r>
          </w:p>
        </w:tc>
      </w:tr>
      <w:tr w:rsidR="00FF41CE" w:rsidTr="00FF41CE">
        <w:trPr>
          <w:trHeight w:val="460"/>
        </w:trPr>
        <w:tc>
          <w:tcPr>
            <w:tcW w:w="7937" w:type="dxa"/>
            <w:tcBorders>
              <w:top w:val="single" w:sz="6" w:space="0" w:color="000000"/>
              <w:left w:val="single" w:sz="6" w:space="0" w:color="000000"/>
              <w:bottom w:val="single" w:sz="6" w:space="0" w:color="000000"/>
              <w:right w:val="single" w:sz="6" w:space="0" w:color="000000"/>
            </w:tcBorders>
          </w:tcPr>
          <w:p w:rsidR="00FF41CE" w:rsidRDefault="00FF41CE" w:rsidP="00FF41CE">
            <w:pPr>
              <w:spacing w:line="240" w:lineRule="auto"/>
              <w:rPr>
                <w:rFonts w:ascii="Times New Roman" w:hAnsi="Times New Roman"/>
                <w:b/>
                <w:sz w:val="24"/>
              </w:rPr>
            </w:pPr>
            <w:r>
              <w:rPr>
                <w:rFonts w:ascii="Times New Roman" w:hAnsi="Times New Roman"/>
                <w:b/>
                <w:sz w:val="24"/>
              </w:rPr>
              <w:t>Объем образовательной программы дисциплины</w:t>
            </w:r>
          </w:p>
        </w:tc>
        <w:tc>
          <w:tcPr>
            <w:tcW w:w="1445" w:type="dxa"/>
            <w:tcBorders>
              <w:top w:val="single" w:sz="6" w:space="0" w:color="000000"/>
              <w:left w:val="single" w:sz="6" w:space="0" w:color="000000"/>
              <w:bottom w:val="single" w:sz="6" w:space="0" w:color="000000"/>
              <w:right w:val="single" w:sz="6" w:space="0" w:color="000000"/>
            </w:tcBorders>
          </w:tcPr>
          <w:p w:rsidR="00FF41CE" w:rsidRPr="00FF41CE" w:rsidRDefault="00FF41CE" w:rsidP="00FF41CE">
            <w:pPr>
              <w:spacing w:line="240" w:lineRule="auto"/>
              <w:jc w:val="center"/>
              <w:rPr>
                <w:rFonts w:ascii="Times New Roman" w:hAnsi="Times New Roman"/>
                <w:b/>
                <w:sz w:val="24"/>
              </w:rPr>
            </w:pPr>
            <w:r w:rsidRPr="00FF41CE">
              <w:rPr>
                <w:rFonts w:ascii="Times New Roman" w:hAnsi="Times New Roman"/>
                <w:b/>
                <w:sz w:val="24"/>
              </w:rPr>
              <w:t>108</w:t>
            </w:r>
          </w:p>
        </w:tc>
      </w:tr>
      <w:tr w:rsidR="00FF41CE" w:rsidTr="00FF41CE">
        <w:trPr>
          <w:trHeight w:val="460"/>
        </w:trPr>
        <w:tc>
          <w:tcPr>
            <w:tcW w:w="7937" w:type="dxa"/>
            <w:tcBorders>
              <w:top w:val="single" w:sz="6" w:space="0" w:color="000000"/>
              <w:left w:val="single" w:sz="6" w:space="0" w:color="000000"/>
              <w:bottom w:val="single" w:sz="6" w:space="0" w:color="000000"/>
              <w:right w:val="single" w:sz="6" w:space="0" w:color="000000"/>
            </w:tcBorders>
          </w:tcPr>
          <w:p w:rsidR="00FF41CE" w:rsidRDefault="00FF41CE" w:rsidP="00FF41CE">
            <w:pPr>
              <w:spacing w:line="240" w:lineRule="auto"/>
              <w:rPr>
                <w:rFonts w:ascii="Times New Roman" w:hAnsi="Times New Roman"/>
                <w:b/>
                <w:sz w:val="24"/>
              </w:rPr>
            </w:pPr>
            <w:r>
              <w:rPr>
                <w:rFonts w:ascii="Times New Roman" w:hAnsi="Times New Roman"/>
                <w:b/>
                <w:sz w:val="24"/>
              </w:rPr>
              <w:t>в т. ч.:</w:t>
            </w:r>
          </w:p>
        </w:tc>
        <w:tc>
          <w:tcPr>
            <w:tcW w:w="1445" w:type="dxa"/>
            <w:tcBorders>
              <w:top w:val="single" w:sz="6" w:space="0" w:color="000000"/>
              <w:left w:val="single" w:sz="6" w:space="0" w:color="000000"/>
              <w:bottom w:val="single" w:sz="6" w:space="0" w:color="000000"/>
              <w:right w:val="single" w:sz="6" w:space="0" w:color="000000"/>
            </w:tcBorders>
          </w:tcPr>
          <w:p w:rsidR="00FF41CE" w:rsidRPr="00FF41CE" w:rsidRDefault="00FF41CE" w:rsidP="00FF41CE">
            <w:pPr>
              <w:spacing w:line="240" w:lineRule="auto"/>
              <w:jc w:val="center"/>
              <w:rPr>
                <w:rFonts w:ascii="Times New Roman" w:hAnsi="Times New Roman"/>
                <w:b/>
                <w:sz w:val="24"/>
              </w:rPr>
            </w:pPr>
          </w:p>
        </w:tc>
      </w:tr>
      <w:tr w:rsidR="00FF41CE" w:rsidTr="00FF41CE">
        <w:trPr>
          <w:trHeight w:val="460"/>
        </w:trPr>
        <w:tc>
          <w:tcPr>
            <w:tcW w:w="7937" w:type="dxa"/>
            <w:tcBorders>
              <w:top w:val="single" w:sz="6" w:space="0" w:color="000000"/>
              <w:left w:val="single" w:sz="6" w:space="0" w:color="000000"/>
              <w:bottom w:val="single" w:sz="6" w:space="0" w:color="000000"/>
              <w:right w:val="single" w:sz="6" w:space="0" w:color="000000"/>
            </w:tcBorders>
          </w:tcPr>
          <w:p w:rsidR="00FF41CE" w:rsidRDefault="00FF41CE" w:rsidP="00FF41CE">
            <w:pPr>
              <w:spacing w:line="240" w:lineRule="auto"/>
              <w:rPr>
                <w:rFonts w:ascii="Times New Roman" w:hAnsi="Times New Roman"/>
                <w:b/>
                <w:sz w:val="24"/>
              </w:rPr>
            </w:pPr>
            <w:r>
              <w:rPr>
                <w:rFonts w:ascii="Times New Roman" w:hAnsi="Times New Roman"/>
                <w:b/>
                <w:sz w:val="24"/>
              </w:rPr>
              <w:t>Основное содержание</w:t>
            </w:r>
          </w:p>
        </w:tc>
        <w:tc>
          <w:tcPr>
            <w:tcW w:w="1445" w:type="dxa"/>
            <w:tcBorders>
              <w:top w:val="single" w:sz="6" w:space="0" w:color="000000"/>
              <w:left w:val="single" w:sz="6" w:space="0" w:color="000000"/>
              <w:bottom w:val="single" w:sz="6" w:space="0" w:color="000000"/>
              <w:right w:val="single" w:sz="6" w:space="0" w:color="000000"/>
            </w:tcBorders>
          </w:tcPr>
          <w:p w:rsidR="00FF41CE" w:rsidRPr="00FF41CE" w:rsidRDefault="00A43F1D" w:rsidP="00FF41CE">
            <w:pPr>
              <w:spacing w:line="240" w:lineRule="auto"/>
              <w:jc w:val="center"/>
              <w:rPr>
                <w:rFonts w:ascii="Times New Roman" w:hAnsi="Times New Roman"/>
                <w:b/>
                <w:sz w:val="24"/>
              </w:rPr>
            </w:pPr>
            <w:r>
              <w:rPr>
                <w:rFonts w:ascii="Times New Roman" w:hAnsi="Times New Roman"/>
                <w:b/>
                <w:sz w:val="24"/>
              </w:rPr>
              <w:t>94</w:t>
            </w:r>
          </w:p>
        </w:tc>
      </w:tr>
      <w:tr w:rsidR="00FF41CE" w:rsidTr="00FF41CE">
        <w:trPr>
          <w:trHeight w:val="490"/>
        </w:trPr>
        <w:tc>
          <w:tcPr>
            <w:tcW w:w="9382" w:type="dxa"/>
            <w:gridSpan w:val="2"/>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rPr>
                <w:rFonts w:ascii="Times New Roman" w:hAnsi="Times New Roman"/>
                <w:sz w:val="24"/>
                <w:highlight w:val="yellow"/>
              </w:rPr>
            </w:pPr>
            <w:r>
              <w:rPr>
                <w:rFonts w:ascii="Times New Roman" w:hAnsi="Times New Roman"/>
                <w:sz w:val="24"/>
              </w:rPr>
              <w:t>в т.ч.:</w:t>
            </w:r>
          </w:p>
        </w:tc>
      </w:tr>
      <w:tr w:rsidR="00FF41CE" w:rsidTr="00FF41C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rPr>
                <w:rFonts w:ascii="Times New Roman" w:hAnsi="Times New Roman"/>
                <w:sz w:val="24"/>
              </w:rPr>
            </w:pPr>
            <w:r>
              <w:rPr>
                <w:rFonts w:ascii="Times New Roman" w:hAnsi="Times New Roman"/>
                <w:sz w:val="24"/>
              </w:rPr>
              <w:t>теоретическое обучение</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jc w:val="center"/>
              <w:rPr>
                <w:rFonts w:ascii="Times New Roman" w:hAnsi="Times New Roman"/>
                <w:sz w:val="24"/>
              </w:rPr>
            </w:pPr>
            <w:r>
              <w:rPr>
                <w:rFonts w:ascii="Times New Roman" w:hAnsi="Times New Roman"/>
                <w:sz w:val="24"/>
              </w:rPr>
              <w:t>9</w:t>
            </w:r>
          </w:p>
        </w:tc>
      </w:tr>
      <w:tr w:rsidR="00FF41CE" w:rsidTr="00FF41C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rPr>
                <w:rFonts w:ascii="Times New Roman" w:hAnsi="Times New Roman"/>
                <w:sz w:val="24"/>
              </w:rPr>
            </w:pPr>
            <w:r>
              <w:rPr>
                <w:rFonts w:ascii="Times New Roman" w:hAnsi="Times New Roman"/>
                <w:sz w:val="24"/>
              </w:rPr>
              <w:t>практические занятия</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Default="00A43F1D" w:rsidP="00FF41CE">
            <w:pPr>
              <w:spacing w:line="240" w:lineRule="auto"/>
              <w:jc w:val="center"/>
              <w:rPr>
                <w:rFonts w:ascii="Times New Roman" w:hAnsi="Times New Roman"/>
                <w:sz w:val="24"/>
              </w:rPr>
            </w:pPr>
            <w:r>
              <w:rPr>
                <w:rFonts w:ascii="Times New Roman" w:hAnsi="Times New Roman"/>
                <w:sz w:val="24"/>
              </w:rPr>
              <w:t>85</w:t>
            </w:r>
          </w:p>
        </w:tc>
      </w:tr>
      <w:tr w:rsidR="00FF41CE" w:rsidTr="00FF41C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tabs>
                <w:tab w:val="left" w:pos="447"/>
              </w:tabs>
              <w:spacing w:after="0"/>
              <w:rPr>
                <w:rFonts w:ascii="Times New Roman" w:hAnsi="Times New Roman"/>
                <w:b/>
                <w:sz w:val="24"/>
              </w:rPr>
            </w:pPr>
            <w:r>
              <w:rPr>
                <w:rFonts w:ascii="Times New Roman" w:hAnsi="Times New Roman"/>
                <w:b/>
                <w:sz w:val="24"/>
              </w:rPr>
              <w:t>Профессионально-ориентированное содержание (содержание прикладного модуля)</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jc w:val="center"/>
              <w:rPr>
                <w:rFonts w:ascii="Times New Roman" w:hAnsi="Times New Roman"/>
                <w:b/>
                <w:sz w:val="24"/>
              </w:rPr>
            </w:pPr>
            <w:r>
              <w:rPr>
                <w:rFonts w:ascii="Times New Roman" w:hAnsi="Times New Roman"/>
                <w:b/>
                <w:sz w:val="24"/>
              </w:rPr>
              <w:t>12</w:t>
            </w:r>
          </w:p>
        </w:tc>
      </w:tr>
      <w:tr w:rsidR="00FF41CE" w:rsidTr="00FF41C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rPr>
                <w:rFonts w:ascii="Times New Roman" w:hAnsi="Times New Roman"/>
                <w:sz w:val="24"/>
              </w:rPr>
            </w:pPr>
            <w:r>
              <w:rPr>
                <w:rFonts w:ascii="Times New Roman" w:hAnsi="Times New Roman"/>
                <w:sz w:val="24"/>
              </w:rPr>
              <w:t>в т. ч.:</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jc w:val="center"/>
              <w:rPr>
                <w:rFonts w:ascii="Times New Roman" w:hAnsi="Times New Roman"/>
                <w:sz w:val="24"/>
              </w:rPr>
            </w:pPr>
          </w:p>
        </w:tc>
      </w:tr>
      <w:tr w:rsidR="00FF41CE" w:rsidTr="00FF41C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rPr>
                <w:rFonts w:ascii="Times New Roman" w:hAnsi="Times New Roman"/>
                <w:sz w:val="24"/>
              </w:rPr>
            </w:pPr>
            <w:r>
              <w:rPr>
                <w:rFonts w:ascii="Times New Roman" w:hAnsi="Times New Roman"/>
                <w:sz w:val="24"/>
              </w:rPr>
              <w:t>теоретическое обучение</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jc w:val="center"/>
              <w:rPr>
                <w:rFonts w:ascii="Times New Roman" w:hAnsi="Times New Roman"/>
                <w:sz w:val="24"/>
              </w:rPr>
            </w:pPr>
            <w:r>
              <w:rPr>
                <w:rFonts w:ascii="Times New Roman" w:hAnsi="Times New Roman"/>
                <w:sz w:val="24"/>
              </w:rPr>
              <w:t>-</w:t>
            </w:r>
          </w:p>
        </w:tc>
      </w:tr>
      <w:tr w:rsidR="00FF41CE" w:rsidTr="00FF41C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rPr>
                <w:rFonts w:ascii="Times New Roman" w:hAnsi="Times New Roman"/>
                <w:sz w:val="24"/>
              </w:rPr>
            </w:pPr>
            <w:r>
              <w:rPr>
                <w:rFonts w:ascii="Times New Roman" w:hAnsi="Times New Roman"/>
                <w:sz w:val="24"/>
              </w:rPr>
              <w:t>практические занятия</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jc w:val="center"/>
              <w:rPr>
                <w:rFonts w:ascii="Times New Roman" w:hAnsi="Times New Roman"/>
                <w:sz w:val="24"/>
              </w:rPr>
            </w:pPr>
            <w:r>
              <w:rPr>
                <w:rFonts w:ascii="Times New Roman" w:hAnsi="Times New Roman"/>
                <w:sz w:val="24"/>
              </w:rPr>
              <w:t>12</w:t>
            </w:r>
          </w:p>
        </w:tc>
      </w:tr>
      <w:tr w:rsidR="00FF41CE" w:rsidTr="00FF41CE">
        <w:trPr>
          <w:trHeight w:val="331"/>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rPr>
                <w:rFonts w:ascii="Times New Roman" w:hAnsi="Times New Roman"/>
                <w:b/>
                <w:i/>
                <w:sz w:val="24"/>
              </w:rPr>
            </w:pPr>
            <w:r>
              <w:rPr>
                <w:rFonts w:ascii="Times New Roman" w:hAnsi="Times New Roman"/>
                <w:b/>
                <w:sz w:val="24"/>
              </w:rPr>
              <w:t xml:space="preserve">Индивидуальный проект </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jc w:val="center"/>
              <w:rPr>
                <w:rFonts w:ascii="Times New Roman" w:hAnsi="Times New Roman"/>
                <w:b/>
                <w:sz w:val="24"/>
              </w:rPr>
            </w:pPr>
            <w:r>
              <w:rPr>
                <w:rFonts w:ascii="Times New Roman" w:hAnsi="Times New Roman"/>
                <w:b/>
                <w:sz w:val="24"/>
              </w:rPr>
              <w:t>нет</w:t>
            </w:r>
          </w:p>
        </w:tc>
      </w:tr>
      <w:tr w:rsidR="00FF41CE" w:rsidTr="00FF41CE">
        <w:trPr>
          <w:trHeight w:val="331"/>
        </w:trPr>
        <w:tc>
          <w:tcPr>
            <w:tcW w:w="7937"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rPr>
                <w:rFonts w:ascii="Times New Roman" w:hAnsi="Times New Roman"/>
                <w:b/>
                <w:i/>
                <w:sz w:val="24"/>
              </w:rPr>
            </w:pPr>
            <w:r>
              <w:rPr>
                <w:rFonts w:ascii="Times New Roman" w:hAnsi="Times New Roman"/>
                <w:b/>
                <w:sz w:val="24"/>
              </w:rPr>
              <w:t>Промежуточная аттестация (дифференцированный зачет)</w:t>
            </w:r>
          </w:p>
        </w:tc>
        <w:tc>
          <w:tcPr>
            <w:tcW w:w="1445" w:type="dxa"/>
            <w:tcBorders>
              <w:top w:val="single" w:sz="6" w:space="0" w:color="000000"/>
              <w:left w:val="single" w:sz="6" w:space="0" w:color="000000"/>
              <w:bottom w:val="single" w:sz="6" w:space="0" w:color="000000"/>
              <w:right w:val="single" w:sz="6" w:space="0" w:color="000000"/>
            </w:tcBorders>
            <w:vAlign w:val="center"/>
          </w:tcPr>
          <w:p w:rsidR="00FF41CE" w:rsidRDefault="00FF41CE" w:rsidP="00FF41CE">
            <w:pPr>
              <w:spacing w:line="240" w:lineRule="auto"/>
              <w:jc w:val="center"/>
              <w:rPr>
                <w:rFonts w:ascii="Times New Roman" w:hAnsi="Times New Roman"/>
                <w:b/>
                <w:sz w:val="24"/>
                <w:highlight w:val="yellow"/>
              </w:rPr>
            </w:pPr>
            <w:r>
              <w:rPr>
                <w:rFonts w:ascii="Times New Roman" w:hAnsi="Times New Roman"/>
                <w:b/>
                <w:sz w:val="24"/>
              </w:rPr>
              <w:t>2</w:t>
            </w:r>
          </w:p>
        </w:tc>
      </w:tr>
    </w:tbl>
    <w:p w:rsidR="00FF41CE" w:rsidRPr="00FF41CE" w:rsidRDefault="00FF41CE" w:rsidP="00FF41CE"/>
    <w:p w:rsidR="002557FF" w:rsidRDefault="002557FF"/>
    <w:p w:rsidR="002557FF" w:rsidRDefault="002557FF"/>
    <w:p w:rsidR="002557FF" w:rsidRDefault="002557FF"/>
    <w:p w:rsidR="00174EA0" w:rsidRDefault="00174EA0"/>
    <w:p w:rsidR="00CB04C2" w:rsidRDefault="00CB04C2"/>
    <w:p w:rsidR="00CB04C2" w:rsidRDefault="00CB04C2"/>
    <w:p w:rsidR="00FF41CE" w:rsidRDefault="00FF41CE"/>
    <w:p w:rsidR="00FF41CE" w:rsidRDefault="00FF41CE"/>
    <w:p w:rsidR="00FF41CE" w:rsidRDefault="00FF41CE"/>
    <w:p w:rsidR="00FF41CE" w:rsidRDefault="00FF41CE"/>
    <w:p w:rsidR="00FF41CE" w:rsidRDefault="00FF41CE"/>
    <w:p w:rsidR="00FF41CE" w:rsidRDefault="00FF41CE">
      <w:pPr>
        <w:sectPr w:rsidR="00FF41CE" w:rsidSect="002557FF">
          <w:pgSz w:w="11906" w:h="16838"/>
          <w:pgMar w:top="1134" w:right="851" w:bottom="1134" w:left="1701" w:header="709" w:footer="709" w:gutter="0"/>
          <w:cols w:space="708"/>
          <w:docGrid w:linePitch="360"/>
        </w:sectPr>
      </w:pPr>
    </w:p>
    <w:p w:rsidR="00FF41CE" w:rsidRPr="00FF41CE" w:rsidRDefault="00FF41CE" w:rsidP="00FF41CE">
      <w:pPr>
        <w:pStyle w:val="1"/>
        <w:ind w:left="644" w:firstLine="0"/>
        <w:rPr>
          <w:rFonts w:ascii="Times New Roman" w:hAnsi="Times New Roman" w:cs="Times New Roman"/>
          <w:b/>
        </w:rPr>
      </w:pPr>
      <w:r w:rsidRPr="00FF41CE">
        <w:rPr>
          <w:rFonts w:ascii="Times New Roman" w:hAnsi="Times New Roman" w:cs="Times New Roman"/>
          <w:b/>
        </w:rPr>
        <w:lastRenderedPageBreak/>
        <w:t>2.2. Тематический план и содержание дисциплины</w:t>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9526"/>
        <w:gridCol w:w="992"/>
        <w:gridCol w:w="1702"/>
      </w:tblGrid>
      <w:tr w:rsidR="00FF41CE" w:rsidTr="0034382D">
        <w:trPr>
          <w:trHeight w:val="20"/>
          <w:tblHeader/>
        </w:trPr>
        <w:tc>
          <w:tcPr>
            <w:tcW w:w="2802" w:type="dxa"/>
            <w:tcBorders>
              <w:top w:val="single" w:sz="4" w:space="0" w:color="000000"/>
              <w:left w:val="single" w:sz="4" w:space="0" w:color="000000"/>
              <w:bottom w:val="single" w:sz="4" w:space="0" w:color="000000"/>
              <w:right w:val="single" w:sz="4" w:space="0" w:color="000000"/>
            </w:tcBorders>
            <w:vAlign w:val="center"/>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rPr>
            </w:pPr>
            <w:bookmarkStart w:id="5" w:name="_Hlk109219056"/>
            <w:r>
              <w:rPr>
                <w:rFonts w:ascii="Times New Roman" w:hAnsi="Times New Roman"/>
                <w:b/>
                <w:sz w:val="24"/>
              </w:rPr>
              <w:t>Наименование разделов и тем</w:t>
            </w:r>
          </w:p>
        </w:tc>
        <w:tc>
          <w:tcPr>
            <w:tcW w:w="9526" w:type="dxa"/>
            <w:tcBorders>
              <w:top w:val="single" w:sz="4" w:space="0" w:color="000000"/>
              <w:left w:val="single" w:sz="4" w:space="0" w:color="000000"/>
              <w:bottom w:val="single" w:sz="4" w:space="0" w:color="000000"/>
              <w:right w:val="single" w:sz="4" w:space="0" w:color="000000"/>
            </w:tcBorders>
            <w:vAlign w:val="center"/>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rPr>
            </w:pPr>
            <w:r>
              <w:rPr>
                <w:rFonts w:ascii="Times New Roman" w:hAnsi="Times New Roman"/>
                <w:b/>
                <w:sz w:val="24"/>
              </w:rPr>
              <w:t>Содержание учебного материала (основное и профессионально-ориентированное), и практические занятия, прикладной модуль (при наличии)</w:t>
            </w:r>
          </w:p>
        </w:tc>
        <w:tc>
          <w:tcPr>
            <w:tcW w:w="992" w:type="dxa"/>
            <w:tcBorders>
              <w:top w:val="single" w:sz="4" w:space="0" w:color="000000"/>
              <w:left w:val="single" w:sz="4" w:space="0" w:color="000000"/>
              <w:bottom w:val="single" w:sz="4" w:space="0" w:color="000000"/>
              <w:right w:val="single" w:sz="4" w:space="0" w:color="000000"/>
            </w:tcBorders>
            <w:vAlign w:val="center"/>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rPr>
            </w:pPr>
            <w:r>
              <w:rPr>
                <w:rFonts w:ascii="Times New Roman" w:hAnsi="Times New Roman"/>
                <w:b/>
                <w:sz w:val="24"/>
              </w:rPr>
              <w:t>Объем часов</w:t>
            </w:r>
          </w:p>
        </w:tc>
        <w:tc>
          <w:tcPr>
            <w:tcW w:w="1702" w:type="dxa"/>
            <w:tcBorders>
              <w:top w:val="single" w:sz="4" w:space="0" w:color="000000"/>
              <w:left w:val="single" w:sz="4" w:space="0" w:color="000000"/>
              <w:bottom w:val="single" w:sz="4" w:space="0" w:color="000000"/>
              <w:right w:val="single" w:sz="4" w:space="0" w:color="000000"/>
            </w:tcBorders>
            <w:vAlign w:val="center"/>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b/>
                <w:sz w:val="24"/>
              </w:rPr>
            </w:pPr>
            <w:r>
              <w:rPr>
                <w:rFonts w:ascii="Times New Roman" w:hAnsi="Times New Roman"/>
                <w:b/>
                <w:sz w:val="24"/>
              </w:rPr>
              <w:t>Формируемые компетенции</w:t>
            </w:r>
          </w:p>
        </w:tc>
      </w:tr>
      <w:tr w:rsidR="00FF41CE" w:rsidTr="0034382D">
        <w:trPr>
          <w:trHeight w:val="20"/>
        </w:trPr>
        <w:tc>
          <w:tcPr>
            <w:tcW w:w="2802" w:type="dxa"/>
            <w:tcBorders>
              <w:top w:val="single" w:sz="4" w:space="0" w:color="000000"/>
              <w:left w:val="single" w:sz="4" w:space="0" w:color="000000"/>
              <w:bottom w:val="single" w:sz="4" w:space="0" w:color="000000"/>
              <w:right w:val="single" w:sz="4" w:space="0" w:color="000000"/>
            </w:tcBorders>
          </w:tcPr>
          <w:p w:rsidR="00FF41CE" w:rsidRPr="002626D0"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rPr>
            </w:pPr>
            <w:r w:rsidRPr="002626D0">
              <w:rPr>
                <w:rFonts w:ascii="Times New Roman" w:hAnsi="Times New Roman"/>
                <w:bCs/>
                <w:sz w:val="24"/>
              </w:rPr>
              <w:t>1</w:t>
            </w:r>
          </w:p>
        </w:tc>
        <w:tc>
          <w:tcPr>
            <w:tcW w:w="9526" w:type="dxa"/>
            <w:tcBorders>
              <w:top w:val="single" w:sz="4" w:space="0" w:color="000000"/>
              <w:left w:val="single" w:sz="4" w:space="0" w:color="000000"/>
              <w:bottom w:val="single" w:sz="4" w:space="0" w:color="000000"/>
              <w:right w:val="single" w:sz="4" w:space="0" w:color="000000"/>
            </w:tcBorders>
          </w:tcPr>
          <w:p w:rsidR="00FF41CE" w:rsidRPr="002626D0"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rPr>
            </w:pPr>
            <w:r w:rsidRPr="002626D0">
              <w:rPr>
                <w:rFonts w:ascii="Times New Roman" w:hAnsi="Times New Roman"/>
                <w:bCs/>
                <w:sz w:val="24"/>
              </w:rPr>
              <w:t>2</w:t>
            </w:r>
          </w:p>
        </w:tc>
        <w:tc>
          <w:tcPr>
            <w:tcW w:w="992" w:type="dxa"/>
            <w:tcBorders>
              <w:top w:val="single" w:sz="4" w:space="0" w:color="000000"/>
              <w:left w:val="single" w:sz="4" w:space="0" w:color="000000"/>
              <w:bottom w:val="single" w:sz="4" w:space="0" w:color="000000"/>
              <w:right w:val="single" w:sz="4" w:space="0" w:color="000000"/>
            </w:tcBorders>
          </w:tcPr>
          <w:p w:rsidR="00FF41CE" w:rsidRPr="002626D0"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rPr>
            </w:pPr>
            <w:r w:rsidRPr="002626D0">
              <w:rPr>
                <w:rFonts w:ascii="Times New Roman" w:hAnsi="Times New Roman"/>
                <w:bCs/>
                <w:sz w:val="24"/>
              </w:rPr>
              <w:t>3</w:t>
            </w:r>
          </w:p>
        </w:tc>
        <w:tc>
          <w:tcPr>
            <w:tcW w:w="1702" w:type="dxa"/>
            <w:tcBorders>
              <w:top w:val="single" w:sz="4" w:space="0" w:color="000000"/>
              <w:left w:val="single" w:sz="4" w:space="0" w:color="000000"/>
              <w:bottom w:val="single" w:sz="4" w:space="0" w:color="000000"/>
              <w:right w:val="single" w:sz="4" w:space="0" w:color="000000"/>
            </w:tcBorders>
          </w:tcPr>
          <w:p w:rsidR="00FF41CE" w:rsidRPr="002626D0"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rPr>
            </w:pPr>
            <w:r w:rsidRPr="002626D0">
              <w:rPr>
                <w:rFonts w:ascii="Times New Roman" w:hAnsi="Times New Roman"/>
                <w:bCs/>
                <w:sz w:val="24"/>
              </w:rPr>
              <w:t>4</w:t>
            </w:r>
          </w:p>
        </w:tc>
      </w:tr>
      <w:tr w:rsidR="00FF41CE" w:rsidTr="00FF41CE">
        <w:trPr>
          <w:trHeight w:val="20"/>
        </w:trPr>
        <w:tc>
          <w:tcPr>
            <w:tcW w:w="15022" w:type="dxa"/>
            <w:gridSpan w:val="4"/>
            <w:tcBorders>
              <w:top w:val="single" w:sz="4" w:space="0" w:color="000000"/>
              <w:left w:val="single" w:sz="4" w:space="0" w:color="000000"/>
              <w:bottom w:val="single" w:sz="4" w:space="0" w:color="000000"/>
              <w:right w:val="single" w:sz="4" w:space="0" w:color="000000"/>
            </w:tcBorders>
          </w:tcPr>
          <w:p w:rsidR="00FF41CE" w:rsidRPr="00D215F7"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Cs/>
                <w:sz w:val="24"/>
              </w:rPr>
            </w:pPr>
            <w:r w:rsidRPr="00D215F7">
              <w:rPr>
                <w:rFonts w:ascii="Times New Roman" w:hAnsi="Times New Roman"/>
                <w:b/>
                <w:iCs/>
                <w:sz w:val="24"/>
              </w:rPr>
              <w:t>Основное содержание</w:t>
            </w:r>
          </w:p>
        </w:tc>
      </w:tr>
      <w:tr w:rsidR="00FF41CE" w:rsidTr="0034382D">
        <w:trPr>
          <w:trHeight w:val="20"/>
        </w:trPr>
        <w:tc>
          <w:tcPr>
            <w:tcW w:w="2802" w:type="dxa"/>
            <w:vMerge w:val="restart"/>
            <w:tcBorders>
              <w:top w:val="single" w:sz="4" w:space="0" w:color="000000"/>
              <w:left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Введение.</w:t>
            </w:r>
          </w:p>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Литература и ее место в жизни человека</w:t>
            </w:r>
          </w:p>
        </w:tc>
        <w:tc>
          <w:tcPr>
            <w:tcW w:w="9526" w:type="dxa"/>
            <w:tcBorders>
              <w:top w:val="single" w:sz="4" w:space="0" w:color="000000"/>
              <w:left w:val="single" w:sz="4" w:space="0" w:color="000000"/>
              <w:bottom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FF41CE" w:rsidTr="0034382D">
        <w:trPr>
          <w:trHeight w:val="20"/>
        </w:trPr>
        <w:tc>
          <w:tcPr>
            <w:tcW w:w="2802" w:type="dxa"/>
            <w:vMerge/>
            <w:tcBorders>
              <w:left w:val="single" w:sz="4" w:space="0" w:color="000000"/>
              <w:right w:val="single" w:sz="4" w:space="0" w:color="000000"/>
            </w:tcBorders>
          </w:tcPr>
          <w:p w:rsidR="00FF41CE" w:rsidRDefault="00FF41CE" w:rsidP="00FF41CE"/>
        </w:tc>
        <w:tc>
          <w:tcPr>
            <w:tcW w:w="9526" w:type="dxa"/>
            <w:tcBorders>
              <w:top w:val="single" w:sz="4" w:space="0" w:color="000000"/>
              <w:left w:val="single" w:sz="4" w:space="0" w:color="000000"/>
              <w:bottom w:val="single" w:sz="4" w:space="0" w:color="000000"/>
              <w:right w:val="single" w:sz="4" w:space="0" w:color="000000"/>
            </w:tcBorders>
            <w:shd w:val="clear" w:color="auto" w:fill="auto"/>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Входной контроль; систематизация / обобщение / повторение изученного ранее материала (по выбору преподавателя в зависимости от уровня подготовки обучающихся)</w:t>
            </w:r>
          </w:p>
        </w:tc>
        <w:tc>
          <w:tcPr>
            <w:tcW w:w="992" w:type="dxa"/>
            <w:tcBorders>
              <w:top w:val="single" w:sz="4" w:space="0" w:color="000000"/>
              <w:left w:val="single" w:sz="4" w:space="0" w:color="000000"/>
              <w:bottom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val="restart"/>
            <w:tcBorders>
              <w:top w:val="single" w:sz="4" w:space="0" w:color="000000"/>
              <w:left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0066D1" w:rsidRDefault="000066D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sidR="00203C40">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,ЛР 2</w:t>
            </w:r>
            <w:r w:rsidR="00203C40" w:rsidRPr="00203C40">
              <w:rPr>
                <w:rFonts w:ascii="Times New Roman" w:hAnsi="Times New Roman" w:cs="Times New Roman"/>
                <w:iCs/>
                <w:sz w:val="24"/>
                <w:szCs w:val="24"/>
              </w:rPr>
              <w:t>4-25</w:t>
            </w:r>
            <w:r w:rsidRPr="00203C40">
              <w:rPr>
                <w:rFonts w:ascii="Times New Roman" w:hAnsi="Times New Roman" w:cs="Times New Roman"/>
                <w:iCs/>
                <w:sz w:val="24"/>
                <w:szCs w:val="24"/>
              </w:rPr>
              <w:t>, ЛР 38</w:t>
            </w:r>
          </w:p>
        </w:tc>
      </w:tr>
      <w:tr w:rsidR="00FF41CE" w:rsidTr="0034382D">
        <w:trPr>
          <w:trHeight w:val="255"/>
        </w:trPr>
        <w:tc>
          <w:tcPr>
            <w:tcW w:w="2802" w:type="dxa"/>
            <w:vMerge/>
            <w:tcBorders>
              <w:left w:val="single" w:sz="4" w:space="0" w:color="000000"/>
              <w:right w:val="single" w:sz="4" w:space="0" w:color="000000"/>
            </w:tcBorders>
          </w:tcPr>
          <w:p w:rsidR="00FF41CE" w:rsidRDefault="00FF41CE" w:rsidP="00FF41CE"/>
        </w:tc>
        <w:tc>
          <w:tcPr>
            <w:tcW w:w="9526" w:type="dxa"/>
            <w:tcBorders>
              <w:top w:val="single" w:sz="4" w:space="0" w:color="000000"/>
              <w:left w:val="single" w:sz="4" w:space="0" w:color="000000"/>
              <w:bottom w:val="single" w:sz="4" w:space="0" w:color="auto"/>
              <w:right w:val="single" w:sz="4" w:space="0" w:color="000000"/>
            </w:tcBorders>
            <w:shd w:val="clear" w:color="auto" w:fill="auto"/>
          </w:tcPr>
          <w:p w:rsidR="00FF41CE" w:rsidRP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r w:rsidRPr="00FF41CE">
              <w:rPr>
                <w:rFonts w:ascii="Times New Roman" w:hAnsi="Times New Roman"/>
                <w:i/>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FF41CE" w:rsidRPr="000066D1"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0066D1">
              <w:rPr>
                <w:rFonts w:ascii="Times New Roman" w:hAnsi="Times New Roman"/>
                <w:sz w:val="24"/>
              </w:rPr>
              <w:t>2</w:t>
            </w:r>
          </w:p>
        </w:tc>
        <w:tc>
          <w:tcPr>
            <w:tcW w:w="1702" w:type="dxa"/>
            <w:vMerge/>
            <w:tcBorders>
              <w:left w:val="single" w:sz="4" w:space="0" w:color="000000"/>
              <w:right w:val="single" w:sz="4" w:space="0" w:color="000000"/>
            </w:tcBorders>
          </w:tcPr>
          <w:p w:rsidR="00FF41CE" w:rsidRDefault="00FF41CE" w:rsidP="00FF41CE"/>
        </w:tc>
      </w:tr>
      <w:tr w:rsidR="00FF41CE" w:rsidTr="0034382D">
        <w:trPr>
          <w:trHeight w:val="555"/>
        </w:trPr>
        <w:tc>
          <w:tcPr>
            <w:tcW w:w="2802" w:type="dxa"/>
            <w:vMerge/>
            <w:tcBorders>
              <w:left w:val="single" w:sz="4" w:space="0" w:color="000000"/>
              <w:right w:val="single" w:sz="4" w:space="0" w:color="000000"/>
            </w:tcBorders>
          </w:tcPr>
          <w:p w:rsidR="00FF41CE" w:rsidRDefault="00FF41CE" w:rsidP="00FF41CE"/>
        </w:tc>
        <w:tc>
          <w:tcPr>
            <w:tcW w:w="9526" w:type="dxa"/>
            <w:tcBorders>
              <w:top w:val="single" w:sz="4" w:space="0" w:color="auto"/>
              <w:left w:val="single" w:sz="4" w:space="0" w:color="000000"/>
              <w:bottom w:val="single" w:sz="4" w:space="0" w:color="000000"/>
              <w:right w:val="single" w:sz="4" w:space="0" w:color="000000"/>
            </w:tcBorders>
            <w:shd w:val="clear" w:color="auto" w:fill="auto"/>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Групповая работа в малых группах по темам «Специфика литературы как вида искусства и ее место в жизни человека» или «Связь литературы с другими видами искусств»</w:t>
            </w:r>
          </w:p>
        </w:tc>
        <w:tc>
          <w:tcPr>
            <w:tcW w:w="992" w:type="dxa"/>
            <w:vMerge/>
            <w:tcBorders>
              <w:left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FF41CE" w:rsidRDefault="00FF41CE" w:rsidP="00FF41CE"/>
        </w:tc>
      </w:tr>
      <w:tr w:rsidR="00FF41CE" w:rsidTr="0034382D">
        <w:trPr>
          <w:trHeight w:val="571"/>
        </w:trPr>
        <w:tc>
          <w:tcPr>
            <w:tcW w:w="2802" w:type="dxa"/>
            <w:vMerge/>
            <w:tcBorders>
              <w:left w:val="single" w:sz="4" w:space="0" w:color="000000"/>
              <w:bottom w:val="single" w:sz="4" w:space="0" w:color="000000"/>
              <w:right w:val="single" w:sz="4" w:space="0" w:color="000000"/>
            </w:tcBorders>
          </w:tcPr>
          <w:p w:rsidR="00FF41CE" w:rsidRDefault="00FF41CE" w:rsidP="00FF41CE"/>
        </w:tc>
        <w:tc>
          <w:tcPr>
            <w:tcW w:w="9526" w:type="dxa"/>
            <w:tcBorders>
              <w:top w:val="single" w:sz="4" w:space="0" w:color="auto"/>
              <w:left w:val="single" w:sz="4" w:space="0" w:color="000000"/>
              <w:bottom w:val="single" w:sz="4" w:space="0" w:color="000000"/>
              <w:right w:val="single" w:sz="4" w:space="0" w:color="000000"/>
            </w:tcBorders>
            <w:shd w:val="clear" w:color="auto" w:fill="auto"/>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41CE">
              <w:rPr>
                <w:rFonts w:ascii="Times New Roman" w:hAnsi="Times New Roman"/>
                <w:b/>
                <w:sz w:val="24"/>
              </w:rPr>
              <w:t>Практическая работа № 1.</w:t>
            </w:r>
            <w:r>
              <w:rPr>
                <w:rFonts w:ascii="Times New Roman" w:hAnsi="Times New Roman"/>
                <w:sz w:val="24"/>
              </w:rPr>
              <w:t xml:space="preserve"> Литература как вид искусства и ее место в жизни человека.</w:t>
            </w:r>
          </w:p>
        </w:tc>
        <w:tc>
          <w:tcPr>
            <w:tcW w:w="992" w:type="dxa"/>
            <w:vMerge/>
            <w:tcBorders>
              <w:left w:val="single" w:sz="4" w:space="0" w:color="000000"/>
              <w:bottom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FF41CE" w:rsidRDefault="00FF41CE" w:rsidP="00FF41CE"/>
        </w:tc>
      </w:tr>
      <w:tr w:rsidR="00FF41CE"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FF41CE" w:rsidRPr="00FF41CE" w:rsidRDefault="00FF41CE" w:rsidP="00FF41CE">
            <w:pPr>
              <w:spacing w:after="0" w:line="240" w:lineRule="auto"/>
              <w:rPr>
                <w:rFonts w:ascii="Times New Roman Полужирный" w:hAnsi="Times New Roman Полужирный"/>
                <w:b/>
                <w:caps/>
                <w:sz w:val="24"/>
              </w:rPr>
            </w:pPr>
            <w:r w:rsidRPr="00FF41CE">
              <w:rPr>
                <w:rFonts w:ascii="Times New Roman Полужирный" w:hAnsi="Times New Roman Полужирный"/>
                <w:b/>
                <w:caps/>
                <w:sz w:val="24"/>
              </w:rPr>
              <w:t>Раздел 1. Литература второй половины XIX века</w:t>
            </w:r>
          </w:p>
        </w:tc>
        <w:tc>
          <w:tcPr>
            <w:tcW w:w="992" w:type="dxa"/>
            <w:tcBorders>
              <w:top w:val="single" w:sz="4" w:space="0" w:color="000000"/>
              <w:left w:val="single" w:sz="4" w:space="0" w:color="000000"/>
              <w:bottom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24</w:t>
            </w:r>
          </w:p>
        </w:tc>
        <w:tc>
          <w:tcPr>
            <w:tcW w:w="1702" w:type="dxa"/>
            <w:tcBorders>
              <w:top w:val="single" w:sz="4" w:space="0" w:color="000000"/>
              <w:left w:val="single" w:sz="4" w:space="0" w:color="000000"/>
              <w:bottom w:val="single" w:sz="4" w:space="0" w:color="000000"/>
              <w:right w:val="single" w:sz="4" w:space="0" w:color="000000"/>
            </w:tcBorders>
          </w:tcPr>
          <w:p w:rsidR="00FF41CE" w:rsidRDefault="00FF41C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bookmarkEnd w:id="5"/>
      <w:tr w:rsidR="00553D00" w:rsidTr="0034382D">
        <w:trPr>
          <w:trHeight w:val="366"/>
        </w:trPr>
        <w:tc>
          <w:tcPr>
            <w:tcW w:w="2802" w:type="dxa"/>
            <w:vMerge w:val="restart"/>
            <w:tcBorders>
              <w:top w:val="single" w:sz="4" w:space="0" w:color="000000"/>
              <w:left w:val="single" w:sz="4" w:space="0" w:color="000000"/>
              <w:right w:val="single" w:sz="4" w:space="0" w:color="000000"/>
            </w:tcBorders>
          </w:tcPr>
          <w:p w:rsidR="00553D00" w:rsidRDefault="00553D00" w:rsidP="00174F9C">
            <w:pPr>
              <w:spacing w:after="0" w:line="240" w:lineRule="auto"/>
              <w:rPr>
                <w:rFonts w:ascii="Times New Roman" w:hAnsi="Times New Roman"/>
                <w:b/>
                <w:sz w:val="24"/>
              </w:rPr>
            </w:pPr>
            <w:r>
              <w:rPr>
                <w:rFonts w:ascii="Times New Roman" w:hAnsi="Times New Roman"/>
                <w:b/>
                <w:sz w:val="24"/>
              </w:rPr>
              <w:t>Тема 1.1.</w:t>
            </w:r>
          </w:p>
          <w:p w:rsidR="00553D00" w:rsidRDefault="00553D00" w:rsidP="00174F9C">
            <w:pPr>
              <w:spacing w:after="0" w:line="240" w:lineRule="auto"/>
              <w:rPr>
                <w:rFonts w:ascii="Times New Roman" w:hAnsi="Times New Roman"/>
                <w:b/>
                <w:sz w:val="24"/>
              </w:rPr>
            </w:pPr>
            <w:r>
              <w:rPr>
                <w:rFonts w:ascii="Times New Roman" w:hAnsi="Times New Roman"/>
                <w:b/>
                <w:sz w:val="24"/>
              </w:rPr>
              <w:t xml:space="preserve">Художественный мир драматурга </w:t>
            </w:r>
          </w:p>
          <w:p w:rsidR="00553D00" w:rsidRDefault="00553D00" w:rsidP="00174F9C">
            <w:pPr>
              <w:spacing w:after="0" w:line="240" w:lineRule="auto"/>
              <w:rPr>
                <w:rFonts w:ascii="Times New Roman" w:hAnsi="Times New Roman"/>
                <w:b/>
                <w:sz w:val="24"/>
              </w:rPr>
            </w:pPr>
            <w:r>
              <w:rPr>
                <w:rFonts w:ascii="Times New Roman" w:hAnsi="Times New Roman"/>
                <w:b/>
                <w:sz w:val="24"/>
              </w:rPr>
              <w:t xml:space="preserve">А.Н. Островского. </w:t>
            </w:r>
          </w:p>
          <w:p w:rsidR="00553D00" w:rsidRDefault="00553D00" w:rsidP="00174F9C">
            <w:pPr>
              <w:spacing w:after="0" w:line="240" w:lineRule="auto"/>
              <w:rPr>
                <w:rFonts w:ascii="Times New Roman" w:hAnsi="Times New Roman"/>
                <w:sz w:val="24"/>
              </w:rPr>
            </w:pPr>
            <w:r>
              <w:rPr>
                <w:rFonts w:ascii="Times New Roman" w:hAnsi="Times New Roman"/>
                <w:b/>
                <w:sz w:val="24"/>
              </w:rPr>
              <w:t xml:space="preserve">Судьба женщины в XIX веке и ее отражение в драмах А. Н. Островского </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Содержание учебного материала </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34382D">
        <w:trPr>
          <w:trHeight w:val="276"/>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драма «Гроза».</w:t>
            </w:r>
          </w:p>
          <w:p w:rsidR="00553D00" w:rsidRDefault="00553D00" w:rsidP="00343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Город Калинов и его жители. Противостояние патриархального уклада и модернизации (Дикой и Кулибин).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w:t>
            </w:r>
          </w:p>
        </w:tc>
        <w:tc>
          <w:tcPr>
            <w:tcW w:w="992" w:type="dxa"/>
            <w:tcBorders>
              <w:top w:val="single" w:sz="4" w:space="0" w:color="000000"/>
              <w:left w:val="single" w:sz="4" w:space="0" w:color="000000"/>
              <w:bottom w:val="single" w:sz="4" w:space="0" w:color="000000"/>
              <w:right w:val="single" w:sz="4" w:space="0" w:color="000000"/>
            </w:tcBorders>
          </w:tcPr>
          <w:p w:rsidR="00553D00" w:rsidRPr="000066D1"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0066D1">
              <w:rPr>
                <w:rFonts w:ascii="Times New Roman" w:hAnsi="Times New Roman"/>
                <w:sz w:val="24"/>
              </w:rPr>
              <w:t>1</w:t>
            </w: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26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0066D1"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0066D1">
              <w:rPr>
                <w:rFonts w:ascii="Times New Roman" w:hAnsi="Times New Roman"/>
                <w:sz w:val="24"/>
              </w:rPr>
              <w:t>1</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8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Написание текста информационной и публицистической заметки на основе художественного текста.</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i/>
                <w:sz w:val="24"/>
              </w:rPr>
              <w:t>Выразительное чтение отрывка наизусть по выбору</w:t>
            </w:r>
          </w:p>
        </w:tc>
        <w:tc>
          <w:tcPr>
            <w:tcW w:w="992" w:type="dxa"/>
            <w:vMerge/>
            <w:tcBorders>
              <w:left w:val="single" w:sz="4" w:space="0" w:color="000000"/>
              <w:right w:val="single" w:sz="4" w:space="0" w:color="000000"/>
            </w:tcBorders>
          </w:tcPr>
          <w:p w:rsidR="00553D00" w:rsidRPr="000066D1"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553D00">
        <w:trPr>
          <w:trHeight w:val="582"/>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553D00" w:rsidRDefault="00553D00" w:rsidP="00553D00">
            <w:pPr>
              <w:tabs>
                <w:tab w:val="left" w:pos="1309"/>
              </w:tabs>
              <w:spacing w:after="0" w:line="240" w:lineRule="auto"/>
              <w:ind w:left="33"/>
              <w:jc w:val="both"/>
              <w:rPr>
                <w:rFonts w:ascii="Times New Roman" w:hAnsi="Times New Roman" w:cs="Times New Roman"/>
                <w:sz w:val="24"/>
                <w:szCs w:val="24"/>
              </w:rPr>
            </w:pPr>
            <w:r w:rsidRPr="0034382D">
              <w:rPr>
                <w:rFonts w:ascii="Times New Roman" w:hAnsi="Times New Roman"/>
                <w:b/>
                <w:sz w:val="24"/>
              </w:rPr>
              <w:t xml:space="preserve">Практическая работа № 2. </w:t>
            </w:r>
            <w:r w:rsidRPr="00553D00">
              <w:rPr>
                <w:rFonts w:ascii="Times New Roman" w:hAnsi="Times New Roman" w:cs="Times New Roman"/>
                <w:sz w:val="24"/>
                <w:szCs w:val="24"/>
              </w:rPr>
              <w:t>Судьба женщины в XIX веке и ее отражение в драмах А. Н. Островского</w:t>
            </w:r>
            <w:r>
              <w:rPr>
                <w:rFonts w:ascii="Times New Roman" w:hAnsi="Times New Roman" w:cs="Times New Roman"/>
                <w:sz w:val="24"/>
                <w:szCs w:val="24"/>
              </w:rPr>
              <w:t>.</w:t>
            </w:r>
          </w:p>
        </w:tc>
        <w:tc>
          <w:tcPr>
            <w:tcW w:w="992" w:type="dxa"/>
            <w:vMerge/>
            <w:tcBorders>
              <w:left w:val="single" w:sz="4" w:space="0" w:color="000000"/>
              <w:bottom w:val="single" w:sz="4" w:space="0" w:color="000000"/>
              <w:right w:val="single" w:sz="4" w:space="0" w:color="000000"/>
            </w:tcBorders>
          </w:tcPr>
          <w:p w:rsidR="00553D00" w:rsidRPr="000066D1"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1.2.</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Понятие «обломовщина» как социально-нравственное явление в романе А.И. Гончарова</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 «Обломов»</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947"/>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роман «Обломов»</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1</w:t>
            </w: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207"/>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1</w:t>
            </w: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1624"/>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Работа с избранными эпизодами из романа (чтение и обсуждение). Составление</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 «Словарика непонятных и устаревших слов». </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Сообщения по темам: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336"/>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right w:val="single" w:sz="4" w:space="0" w:color="000000"/>
            </w:tcBorders>
          </w:tcPr>
          <w:p w:rsidR="00553D00" w:rsidRPr="00553D00" w:rsidRDefault="00553D00" w:rsidP="00553D00">
            <w:pPr>
              <w:spacing w:after="0" w:line="240" w:lineRule="auto"/>
              <w:ind w:left="-567" w:right="-284" w:firstLine="568"/>
              <w:jc w:val="both"/>
              <w:rPr>
                <w:rFonts w:ascii="Times New Roman" w:hAnsi="Times New Roman" w:cs="Times New Roman"/>
                <w:b/>
                <w:sz w:val="24"/>
                <w:szCs w:val="24"/>
              </w:rPr>
            </w:pPr>
            <w:r w:rsidRPr="0034382D">
              <w:rPr>
                <w:rFonts w:ascii="Times New Roman" w:hAnsi="Times New Roman"/>
                <w:b/>
                <w:sz w:val="24"/>
              </w:rPr>
              <w:t xml:space="preserve">Практическая работа № 3. </w:t>
            </w:r>
            <w:r w:rsidRPr="00553D00">
              <w:rPr>
                <w:rFonts w:ascii="Times New Roman" w:hAnsi="Times New Roman" w:cs="Times New Roman"/>
                <w:sz w:val="24"/>
                <w:szCs w:val="24"/>
                <w:lang w:bidi="ru-RU"/>
              </w:rPr>
              <w:t>Составление портрета Обломова в интерьере.</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99"/>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1.3.</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Социально-нравственная проблематика </w:t>
            </w:r>
          </w:p>
          <w:p w:rsidR="00553D00" w:rsidRDefault="00553D00" w:rsidP="00FF41CE">
            <w:pPr>
              <w:spacing w:after="0" w:line="240" w:lineRule="auto"/>
              <w:rPr>
                <w:rFonts w:ascii="Times New Roman" w:hAnsi="Times New Roman"/>
                <w:sz w:val="24"/>
              </w:rPr>
            </w:pPr>
            <w:r>
              <w:rPr>
                <w:rFonts w:ascii="Times New Roman" w:hAnsi="Times New Roman"/>
                <w:b/>
                <w:sz w:val="24"/>
              </w:rPr>
              <w:t>романа И. С. Тургенева «Отцы и дети»</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роман «Отцы и дети».</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34"/>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552"/>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Работа с избранными эпизодами романа (чтение, обсуждение). Творческое задание: написание рассказа о произошедшем споре от лица разных персонажей.</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39"/>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553D00" w:rsidRDefault="00553D00" w:rsidP="00553D00">
            <w:pPr>
              <w:spacing w:after="0"/>
              <w:ind w:left="34" w:right="-284"/>
              <w:jc w:val="both"/>
              <w:rPr>
                <w:rFonts w:ascii="Times New Roman" w:hAnsi="Times New Roman" w:cs="Times New Roman"/>
                <w:color w:val="000000" w:themeColor="text1"/>
                <w:sz w:val="24"/>
                <w:szCs w:val="24"/>
              </w:rPr>
            </w:pPr>
            <w:r w:rsidRPr="0034382D">
              <w:rPr>
                <w:rFonts w:ascii="Times New Roman" w:hAnsi="Times New Roman"/>
                <w:b/>
                <w:sz w:val="24"/>
              </w:rPr>
              <w:t xml:space="preserve">Практическая работа № 4. </w:t>
            </w:r>
            <w:r w:rsidRPr="00383AD5">
              <w:rPr>
                <w:rFonts w:ascii="Times New Roman" w:hAnsi="Times New Roman" w:cs="Times New Roman"/>
                <w:sz w:val="24"/>
                <w:szCs w:val="24"/>
              </w:rPr>
              <w:t>Темы спора в романе «Отцы и дети».</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343"/>
        </w:trPr>
        <w:tc>
          <w:tcPr>
            <w:tcW w:w="2802" w:type="dxa"/>
            <w:vMerge w:val="restart"/>
            <w:tcBorders>
              <w:top w:val="single" w:sz="4" w:space="0" w:color="000000"/>
              <w:left w:val="single" w:sz="4" w:space="0" w:color="000000"/>
              <w:right w:val="single" w:sz="4" w:space="0" w:color="000000"/>
            </w:tcBorders>
          </w:tcPr>
          <w:p w:rsidR="00553D00" w:rsidRPr="00FA790F" w:rsidRDefault="00553D00" w:rsidP="00FF41CE">
            <w:pPr>
              <w:spacing w:after="0" w:line="240" w:lineRule="auto"/>
              <w:rPr>
                <w:rFonts w:ascii="Times New Roman" w:hAnsi="Times New Roman"/>
                <w:b/>
                <w:sz w:val="24"/>
              </w:rPr>
            </w:pPr>
            <w:r w:rsidRPr="00FA790F">
              <w:rPr>
                <w:rFonts w:ascii="Times New Roman" w:hAnsi="Times New Roman"/>
                <w:b/>
                <w:sz w:val="24"/>
              </w:rPr>
              <w:t xml:space="preserve">Тема 1.4. </w:t>
            </w:r>
          </w:p>
          <w:p w:rsidR="00553D00" w:rsidRDefault="00553D00" w:rsidP="00FF41CE">
            <w:pPr>
              <w:spacing w:after="0" w:line="240" w:lineRule="auto"/>
              <w:rPr>
                <w:rFonts w:ascii="Times New Roman" w:hAnsi="Times New Roman"/>
                <w:b/>
                <w:sz w:val="24"/>
              </w:rPr>
            </w:pPr>
            <w:r w:rsidRPr="00FA790F">
              <w:rPr>
                <w:rFonts w:ascii="Times New Roman" w:hAnsi="Times New Roman"/>
                <w:b/>
                <w:sz w:val="24"/>
              </w:rPr>
              <w:t>Идейно-художественное своеобразие лирики Ф.И. Тютчева и А.А. Фета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0066D1">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0066D1">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559"/>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стихотворения Ф.И. Тютчева (не менее двух по выбору). Например, «</w:t>
            </w:r>
            <w:proofErr w:type="spellStart"/>
            <w:r>
              <w:rPr>
                <w:rFonts w:ascii="Times New Roman" w:hAnsi="Times New Roman"/>
                <w:sz w:val="24"/>
              </w:rPr>
              <w:t>Silentium</w:t>
            </w:r>
            <w:proofErr w:type="spellEnd"/>
            <w:r>
              <w:rPr>
                <w:rFonts w:ascii="Times New Roman" w:hAnsi="Times New Roman"/>
                <w:sz w:val="24"/>
              </w:rPr>
              <w:t xml:space="preserve">!», «Не то, что мните вы, природа...», «Умом Россию не понять...», «О, как убийственно мы любим...», «Нам не дано предугадать...», «К. Б.» («Я встретил вас – и все былое...») и другие; </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стихотворения А.А. Фета (не менее двух по выбору): «Одним толчком согнать ладью живую...», «Еще майская ночь», «Вечер», «Это утро, радость эта...», «Шепот, робкое </w:t>
            </w:r>
            <w:r>
              <w:rPr>
                <w:rFonts w:ascii="Times New Roman" w:hAnsi="Times New Roman"/>
                <w:sz w:val="24"/>
              </w:rPr>
              <w:lastRenderedPageBreak/>
              <w:t>дыханье...», «Сияла ночь. Луной был полон сад. Лежали...»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85"/>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3583"/>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Основные темы и художественное своеобразие лирики Тютчева, бурный пейзаж как доминанта в художественном мире Тютчева Основные образы и философские мотивы поэтических текстов. Установление связи с современностью; выразительное чтение стихотворений, в том числе наизусть. Чтение и анализ стихотворений; подготовка сообщения / презентации / ролика / подкаста / литературно-музыкальной композиции на стихи поэтов (по выбору). </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Понимание ключевых проблем и осознание историко-культурного и нравственно-ценностного взаимовлияния произведений А.А. Фета. Особенности лирического героя. Основные темы и художественное своеобразие лирики А.А. Фета. Основные темы и художественное своеобразие лирики А.А. Фета, идиллический пейзаж. Чтение и анализ стихотворений; подготовка литературно-музыкальной композиции на стихи поэтов и подбор иллюстративного материала. </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r>
              <w:rPr>
                <w:rFonts w:ascii="Times New Roman" w:hAnsi="Times New Roman"/>
                <w:i/>
                <w:sz w:val="24"/>
              </w:rPr>
              <w:t xml:space="preserve">Выразительное чтение не менее одного стихотворения (по выбору) наизусть </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6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sidRPr="0034382D">
              <w:rPr>
                <w:rFonts w:ascii="Times New Roman" w:hAnsi="Times New Roman"/>
                <w:b/>
                <w:sz w:val="24"/>
              </w:rPr>
              <w:t xml:space="preserve">Практическая работа № 5. </w:t>
            </w:r>
            <w:r w:rsidRPr="00383AD5">
              <w:rPr>
                <w:rFonts w:ascii="Times New Roman" w:hAnsi="Times New Roman" w:cs="Times New Roman"/>
                <w:sz w:val="24"/>
                <w:szCs w:val="24"/>
              </w:rPr>
              <w:t>Чтение и анализ стихотворений Ф.И. Тютчева и А.А. Фета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34382D">
        <w:trPr>
          <w:trHeight w:val="269"/>
        </w:trPr>
        <w:tc>
          <w:tcPr>
            <w:tcW w:w="2802" w:type="dxa"/>
            <w:vMerge w:val="restart"/>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Тема 1.5. </w:t>
            </w:r>
          </w:p>
          <w:p w:rsidR="00553D00" w:rsidRDefault="00553D00" w:rsidP="00FF41CE">
            <w:pPr>
              <w:spacing w:after="0" w:line="240" w:lineRule="auto"/>
              <w:rPr>
                <w:rFonts w:ascii="Times New Roman" w:hAnsi="Times New Roman"/>
                <w:b/>
                <w:sz w:val="24"/>
              </w:rPr>
            </w:pPr>
            <w:r>
              <w:rPr>
                <w:rFonts w:ascii="Times New Roman" w:hAnsi="Times New Roman"/>
                <w:b/>
                <w:sz w:val="24"/>
              </w:rPr>
              <w:t>Гражданская лирика Н.А. Некрасова. Проблематика поэмы «Кому на Руси жить хорошо»</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34382D">
        <w:trPr>
          <w:trHeight w:val="269"/>
        </w:trPr>
        <w:tc>
          <w:tcPr>
            <w:tcW w:w="28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Поэма «Кому на Руси жить хорошо» (1866) (обзорно). </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Особенность лирического героя. Основные темы и идеи. Художественное своеобразие лирики Некрасова и её близость к народной поэзии. Чтение и анализ стихотворений. Подготовка сообщения / презентации / ролика / подкаста (по выбору) о поэтических текстах Н.А. Некрасова, ставшими впоследствии народными песнями</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r>
      <w:tr w:rsidR="00553D00" w:rsidTr="00FA790F">
        <w:trPr>
          <w:trHeight w:val="269"/>
        </w:trPr>
        <w:tc>
          <w:tcPr>
            <w:tcW w:w="28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1</w:t>
            </w:r>
          </w:p>
        </w:tc>
        <w:tc>
          <w:tcPr>
            <w:tcW w:w="17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r>
      <w:tr w:rsidR="00553D00" w:rsidTr="00FA790F">
        <w:trPr>
          <w:trHeight w:val="269"/>
        </w:trPr>
        <w:tc>
          <w:tcPr>
            <w:tcW w:w="28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xml:space="preserve">. Поэма «Кому на Руси жить хорошо»: сообщение (по выбору) «Эпопея крестьянской жизни: замысел и его воплощение»; «Фольклорная основа поэмы». </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r>
              <w:rPr>
                <w:rFonts w:ascii="Times New Roman" w:hAnsi="Times New Roman"/>
                <w:i/>
                <w:sz w:val="24"/>
              </w:rPr>
              <w:t xml:space="preserve">Выразительное чтение отрывка наизусть </w:t>
            </w:r>
          </w:p>
          <w:p w:rsidR="00553D00" w:rsidRPr="00553D00" w:rsidRDefault="00553D00" w:rsidP="00553D00">
            <w:pPr>
              <w:spacing w:after="0" w:line="240" w:lineRule="auto"/>
              <w:jc w:val="both"/>
              <w:rPr>
                <w:rFonts w:ascii="Times New Roman" w:hAnsi="Times New Roman" w:cs="Times New Roman"/>
                <w:sz w:val="24"/>
                <w:szCs w:val="24"/>
              </w:rPr>
            </w:pPr>
            <w:r w:rsidRPr="0034382D">
              <w:rPr>
                <w:rFonts w:ascii="Times New Roman" w:hAnsi="Times New Roman"/>
                <w:b/>
                <w:sz w:val="24"/>
              </w:rPr>
              <w:lastRenderedPageBreak/>
              <w:t>Практическая работа № 6.</w:t>
            </w:r>
            <w:r w:rsidRPr="00553D00">
              <w:rPr>
                <w:rFonts w:ascii="Times New Roman" w:hAnsi="Times New Roman" w:cs="Times New Roman"/>
                <w:sz w:val="24"/>
                <w:szCs w:val="24"/>
              </w:rPr>
              <w:t>Анализ стихотворения Н.А. Некрасова. Эпопея крестьянской жизни.</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r>
      <w:tr w:rsidR="00553D00" w:rsidTr="00FA790F">
        <w:trPr>
          <w:trHeight w:val="123"/>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Тема 1.6.</w:t>
            </w:r>
          </w:p>
          <w:p w:rsidR="00553D00" w:rsidRDefault="00553D00" w:rsidP="00FF41CE">
            <w:pPr>
              <w:spacing w:after="0" w:line="240" w:lineRule="auto"/>
              <w:rPr>
                <w:rFonts w:ascii="Times New Roman" w:hAnsi="Times New Roman"/>
                <w:b/>
                <w:sz w:val="24"/>
              </w:rPr>
            </w:pPr>
            <w:r>
              <w:rPr>
                <w:rFonts w:ascii="Times New Roman" w:hAnsi="Times New Roman"/>
                <w:b/>
                <w:sz w:val="24"/>
              </w:rPr>
              <w:t>Особенности сатиры в романе-хронике М. Е. Салтыкова-Щедрина «История одного города»</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hd w:val="clear" w:color="auto" w:fill="4BF357"/>
              </w:rPr>
            </w:pP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hd w:val="clear" w:color="auto" w:fill="4BF357"/>
              </w:rPr>
            </w:pP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1053"/>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роман-хроника «История одного города» (не менее двух глав по выбору: главы «О </w:t>
            </w:r>
            <w:proofErr w:type="spellStart"/>
            <w:r>
              <w:rPr>
                <w:rFonts w:ascii="Times New Roman" w:hAnsi="Times New Roman"/>
                <w:sz w:val="24"/>
              </w:rPr>
              <w:t>корени</w:t>
            </w:r>
            <w:proofErr w:type="spellEnd"/>
            <w:r>
              <w:rPr>
                <w:rFonts w:ascii="Times New Roman" w:hAnsi="Times New Roman"/>
                <w:sz w:val="24"/>
              </w:rPr>
              <w:t xml:space="preserve"> происхождения </w:t>
            </w:r>
            <w:proofErr w:type="spellStart"/>
            <w:r>
              <w:rPr>
                <w:rFonts w:ascii="Times New Roman" w:hAnsi="Times New Roman"/>
                <w:sz w:val="24"/>
              </w:rPr>
              <w:t>глуповцев</w:t>
            </w:r>
            <w:proofErr w:type="spellEnd"/>
            <w:r>
              <w:rPr>
                <w:rFonts w:ascii="Times New Roman" w:hAnsi="Times New Roman"/>
                <w:sz w:val="24"/>
              </w:rPr>
              <w:t>», «Опись градоначальникам», «Органчик», «Подтверждение покаяния» или другие.</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Художественные средства: иносказание, гротеск, гипербола, ирония, сатира. Эзопов язык</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11"/>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105"/>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Работа с избранными эпизодами, подготовка инсценировки, иллюстраций; подготовка материала о биографии М. Е. Салтыкова-Щедрина в виде ленты времени / инфографики / презентации / видеоролика / постера / коллажа / подкаста и соотнесении фактов личной биографии с художественным творчеством писателя</w:t>
            </w:r>
          </w:p>
        </w:tc>
        <w:tc>
          <w:tcPr>
            <w:tcW w:w="992" w:type="dxa"/>
            <w:vMerge/>
            <w:tcBorders>
              <w:left w:val="single" w:sz="4" w:space="0" w:color="000000"/>
              <w:right w:val="single" w:sz="4" w:space="0" w:color="000000"/>
            </w:tcBorders>
          </w:tcPr>
          <w:p w:rsidR="00553D00" w:rsidRDefault="00553D00" w:rsidP="00FF41CE">
            <w:pPr>
              <w:spacing w:after="0" w:line="240" w:lineRule="auto"/>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5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6A4D83" w:rsidRDefault="00553D00" w:rsidP="006A4D83">
            <w:pPr>
              <w:spacing w:after="0" w:line="240" w:lineRule="auto"/>
              <w:rPr>
                <w:rFonts w:ascii="Times New Roman" w:hAnsi="Times New Roman"/>
                <w:b/>
                <w:sz w:val="24"/>
              </w:rPr>
            </w:pPr>
            <w:r w:rsidRPr="0034382D">
              <w:rPr>
                <w:rFonts w:ascii="Times New Roman" w:hAnsi="Times New Roman"/>
                <w:b/>
                <w:sz w:val="24"/>
              </w:rPr>
              <w:t>Практическая работа № 7.</w:t>
            </w:r>
            <w:r w:rsidR="006A4D83" w:rsidRPr="006A4D83">
              <w:rPr>
                <w:rFonts w:ascii="Times New Roman" w:hAnsi="Times New Roman"/>
                <w:sz w:val="24"/>
              </w:rPr>
              <w:t>Сатира в романе-хронике М. Е. Салтыкова-Щедрина «История одного города».</w:t>
            </w:r>
          </w:p>
        </w:tc>
        <w:tc>
          <w:tcPr>
            <w:tcW w:w="992" w:type="dxa"/>
            <w:vMerge/>
            <w:tcBorders>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1.7.</w:t>
            </w:r>
          </w:p>
          <w:p w:rsidR="00553D00" w:rsidRDefault="00553D00" w:rsidP="00FF41CE">
            <w:pPr>
              <w:spacing w:after="0" w:line="240" w:lineRule="auto"/>
              <w:rPr>
                <w:rFonts w:ascii="Times New Roman" w:hAnsi="Times New Roman"/>
                <w:b/>
                <w:sz w:val="24"/>
              </w:rPr>
            </w:pPr>
            <w:r>
              <w:rPr>
                <w:rFonts w:ascii="Times New Roman" w:hAnsi="Times New Roman"/>
                <w:b/>
                <w:sz w:val="24"/>
              </w:rPr>
              <w:t>Влияние творчества Ф. М. Достоевского на развитие русской литературы.</w:t>
            </w:r>
          </w:p>
          <w:p w:rsidR="00553D00" w:rsidRDefault="00553D00" w:rsidP="00FF41CE">
            <w:pPr>
              <w:spacing w:after="0" w:line="240" w:lineRule="auto"/>
              <w:rPr>
                <w:rFonts w:ascii="Times New Roman" w:hAnsi="Times New Roman"/>
                <w:sz w:val="24"/>
              </w:rPr>
            </w:pPr>
            <w:r>
              <w:rPr>
                <w:rFonts w:ascii="Times New Roman" w:hAnsi="Times New Roman"/>
                <w:b/>
                <w:sz w:val="24"/>
              </w:rPr>
              <w:t>Философская проблематика романа «Преступление и наказание»</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center"/>
              <w:rPr>
                <w:rFonts w:ascii="Times New Roman" w:hAnsi="Times New Roman"/>
                <w:b/>
                <w:sz w:val="24"/>
              </w:rPr>
            </w:pPr>
            <w:r>
              <w:rPr>
                <w:rFonts w:ascii="Times New Roman" w:hAnsi="Times New Roman"/>
                <w:b/>
                <w:sz w:val="24"/>
              </w:rPr>
              <w:t>4</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841"/>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роман «Преступление и наказание».</w:t>
            </w:r>
          </w:p>
          <w:p w:rsidR="00553D00" w:rsidRDefault="00553D00" w:rsidP="00FF41CE">
            <w:pPr>
              <w:spacing w:after="0" w:line="240" w:lineRule="auto"/>
              <w:jc w:val="both"/>
              <w:rPr>
                <w:rFonts w:ascii="Times New Roman" w:hAnsi="Times New Roman"/>
                <w:b/>
                <w:sz w:val="24"/>
              </w:rPr>
            </w:pPr>
            <w:r>
              <w:rPr>
                <w:rFonts w:ascii="Times New Roman" w:hAnsi="Times New Roman"/>
                <w:sz w:val="24"/>
              </w:rPr>
              <w:t xml:space="preserve">Творческая биография Ф.М. Достоевского. Образ главного героя романа «Преступление и наказание».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Pr>
                <w:rFonts w:ascii="Times New Roman" w:hAnsi="Times New Roman"/>
                <w:sz w:val="24"/>
              </w:rPr>
              <w:t>раскольниковской</w:t>
            </w:r>
            <w:proofErr w:type="spellEnd"/>
            <w:r>
              <w:rPr>
                <w:rFonts w:ascii="Times New Roman" w:hAnsi="Times New Roman"/>
                <w:sz w:val="24"/>
              </w:rPr>
              <w:t xml:space="preserve"> «арифметики»; </w:t>
            </w:r>
            <w:proofErr w:type="spellStart"/>
            <w:r>
              <w:rPr>
                <w:rFonts w:ascii="Times New Roman" w:hAnsi="Times New Roman"/>
                <w:sz w:val="24"/>
              </w:rPr>
              <w:t>антигуманность</w:t>
            </w:r>
            <w:proofErr w:type="spellEnd"/>
            <w:r>
              <w:rPr>
                <w:rFonts w:ascii="Times New Roman" w:hAnsi="Times New Roman"/>
                <w:sz w:val="24"/>
              </w:rPr>
              <w:t xml:space="preserve"> теории в целом). Ф.М. Достоевский и современность.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r>
      <w:tr w:rsidR="00553D00" w:rsidTr="00FA790F">
        <w:trPr>
          <w:trHeight w:val="103"/>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87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Работа</w:t>
            </w:r>
            <w:r>
              <w:rPr>
                <w:rFonts w:ascii="Times New Roman" w:hAnsi="Times New Roman"/>
                <w:b/>
                <w:sz w:val="24"/>
              </w:rPr>
              <w:t xml:space="preserve"> с </w:t>
            </w:r>
            <w:r>
              <w:rPr>
                <w:rFonts w:ascii="Times New Roman" w:hAnsi="Times New Roman"/>
                <w:sz w:val="24"/>
              </w:rPr>
              <w:t>избранными эпизодами из романа «Преступление и наказание» (чтение и обсуждение). Работа в малых группах (задания по выбору): подготовка материала о биографии Ф.М. Достоевского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Написание текста-опровержения теории Раскольникова.</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r>
      <w:tr w:rsidR="00553D00" w:rsidTr="0034382D">
        <w:trPr>
          <w:trHeight w:val="242"/>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34382D" w:rsidRDefault="00553D00" w:rsidP="00FF41CE">
            <w:pPr>
              <w:spacing w:after="0" w:line="240" w:lineRule="auto"/>
              <w:jc w:val="both"/>
              <w:rPr>
                <w:rFonts w:ascii="Times New Roman" w:hAnsi="Times New Roman"/>
                <w:sz w:val="24"/>
              </w:rPr>
            </w:pPr>
            <w:r>
              <w:rPr>
                <w:rFonts w:ascii="Times New Roman" w:hAnsi="Times New Roman"/>
                <w:b/>
                <w:sz w:val="24"/>
              </w:rPr>
              <w:t xml:space="preserve">Практическая работа № 8. </w:t>
            </w:r>
            <w:r w:rsidR="006A4D83" w:rsidRPr="00383AD5">
              <w:rPr>
                <w:rFonts w:ascii="Times New Roman" w:hAnsi="Times New Roman" w:cs="Times New Roman"/>
                <w:sz w:val="24"/>
                <w:szCs w:val="24"/>
              </w:rPr>
              <w:t>Человек и его выбор в романе «Преступление и наказание».</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1.8.</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Судьба и творчество Л. Н. Толстого.</w:t>
            </w:r>
          </w:p>
          <w:p w:rsidR="00553D00" w:rsidRDefault="00553D00" w:rsidP="00FF41CE">
            <w:pPr>
              <w:spacing w:after="0" w:line="240" w:lineRule="auto"/>
              <w:rPr>
                <w:rFonts w:ascii="Times New Roman" w:hAnsi="Times New Roman"/>
                <w:sz w:val="24"/>
              </w:rPr>
            </w:pPr>
            <w:r>
              <w:rPr>
                <w:rFonts w:ascii="Times New Roman" w:hAnsi="Times New Roman"/>
                <w:b/>
                <w:sz w:val="24"/>
              </w:rPr>
              <w:t>«Мысль семейная» и «мысль народная» в романе-эпопее «Война и мир»</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 xml:space="preserve">Для чтения и изучения: </w:t>
            </w:r>
            <w:r>
              <w:rPr>
                <w:rFonts w:ascii="Times New Roman" w:hAnsi="Times New Roman"/>
                <w:sz w:val="24"/>
              </w:rPr>
              <w:t>роман-эпопея «Война и мир».</w:t>
            </w:r>
          </w:p>
          <w:p w:rsidR="00553D00" w:rsidRDefault="00553D00" w:rsidP="00FF41CE">
            <w:pPr>
              <w:spacing w:after="0" w:line="240" w:lineRule="auto"/>
              <w:jc w:val="both"/>
              <w:rPr>
                <w:rFonts w:ascii="Times New Roman" w:hAnsi="Times New Roman"/>
                <w:sz w:val="24"/>
              </w:rPr>
            </w:pPr>
            <w:r>
              <w:rPr>
                <w:rFonts w:ascii="Times New Roman" w:hAnsi="Times New Roman"/>
                <w:sz w:val="24"/>
              </w:rPr>
              <w:t>Основные этапы творчества Л.Н. Толстого, краткая формулировка толстовских идей. Роман-эпопея «Война и мир»: история создания, истоки замысла, жанровое своеобразие, смысл названия, экранизации романа, отражение нравственных идеалов Толстого в системе персонаж</w:t>
            </w:r>
            <w:r>
              <w:rPr>
                <w:rStyle w:val="12"/>
                <w:rFonts w:ascii="Times New Roman" w:hAnsi="Times New Roman"/>
                <w:sz w:val="24"/>
              </w:rPr>
              <w:t>ей. Образы солдат батареи Раевского. Платон Каратаев как воплощение идеала «простоты и правды». Сопоставление в романе-эпопеи образов Платона Каратаева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w:t>
            </w:r>
            <w:r>
              <w:rPr>
                <w:rFonts w:ascii="Times New Roman" w:hAnsi="Times New Roman"/>
                <w:sz w:val="24"/>
              </w:rPr>
              <w:t xml:space="preserve"> истории. </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2005"/>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Подготовка материала о биографии Л.Н. Толстого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 коллаж / видеоролик или др. формате (по выбору) об истории создания романа-эпопеи «Война и мир» Л.Н. Толстого/ или написание рецензии на экранизацию романа «Война и мир».</w:t>
            </w:r>
          </w:p>
          <w:p w:rsidR="00553D00" w:rsidRDefault="00553D00" w:rsidP="00FF41CE">
            <w:pPr>
              <w:spacing w:after="0" w:line="240" w:lineRule="auto"/>
              <w:jc w:val="both"/>
              <w:rPr>
                <w:rFonts w:ascii="Times New Roman" w:hAnsi="Times New Roman"/>
                <w:i/>
                <w:sz w:val="24"/>
              </w:rPr>
            </w:pPr>
            <w:r>
              <w:rPr>
                <w:rFonts w:ascii="Times New Roman" w:hAnsi="Times New Roman"/>
                <w:i/>
                <w:sz w:val="24"/>
              </w:rPr>
              <w:t>Выразительное чтение отрывка наизусть</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99"/>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Практическая работа № 9.</w:t>
            </w:r>
            <w:r w:rsidR="006A4D83" w:rsidRPr="006A4D83">
              <w:rPr>
                <w:rFonts w:ascii="Times New Roman" w:hAnsi="Times New Roman"/>
                <w:sz w:val="24"/>
              </w:rPr>
              <w:t>Работа по роману «Война и мир»</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873FF6" w:rsidTr="00FA790F">
        <w:trPr>
          <w:trHeight w:val="284"/>
        </w:trPr>
        <w:tc>
          <w:tcPr>
            <w:tcW w:w="2802" w:type="dxa"/>
            <w:vMerge w:val="restart"/>
            <w:tcBorders>
              <w:top w:val="single" w:sz="4" w:space="0" w:color="000000"/>
              <w:left w:val="single" w:sz="4" w:space="0" w:color="000000"/>
              <w:right w:val="single" w:sz="4" w:space="0" w:color="000000"/>
            </w:tcBorders>
          </w:tcPr>
          <w:p w:rsidR="00873FF6" w:rsidRDefault="00873FF6" w:rsidP="00FF41CE">
            <w:pPr>
              <w:spacing w:after="0" w:line="240" w:lineRule="auto"/>
              <w:rPr>
                <w:rFonts w:ascii="Times New Roman" w:hAnsi="Times New Roman"/>
                <w:b/>
                <w:sz w:val="24"/>
              </w:rPr>
            </w:pPr>
            <w:r>
              <w:rPr>
                <w:rFonts w:ascii="Times New Roman" w:hAnsi="Times New Roman"/>
                <w:b/>
                <w:sz w:val="24"/>
              </w:rPr>
              <w:t>Тема 1.9.</w:t>
            </w:r>
          </w:p>
          <w:p w:rsidR="00873FF6" w:rsidRDefault="00873FF6" w:rsidP="00FF41CE">
            <w:pPr>
              <w:spacing w:after="0" w:line="240" w:lineRule="auto"/>
              <w:rPr>
                <w:rFonts w:ascii="Times New Roman" w:hAnsi="Times New Roman"/>
                <w:b/>
                <w:sz w:val="24"/>
              </w:rPr>
            </w:pPr>
            <w:r>
              <w:rPr>
                <w:rFonts w:ascii="Times New Roman" w:hAnsi="Times New Roman"/>
                <w:b/>
                <w:sz w:val="24"/>
              </w:rPr>
              <w:t>Творческий путь Н. С. Лескова.</w:t>
            </w:r>
          </w:p>
          <w:p w:rsidR="00873FF6" w:rsidRDefault="00873FF6" w:rsidP="00FF41CE">
            <w:pPr>
              <w:spacing w:after="0" w:line="240" w:lineRule="auto"/>
              <w:rPr>
                <w:rFonts w:ascii="Times New Roman" w:hAnsi="Times New Roman"/>
                <w:sz w:val="24"/>
              </w:rPr>
            </w:pPr>
            <w:r>
              <w:rPr>
                <w:rFonts w:ascii="Times New Roman" w:hAnsi="Times New Roman"/>
                <w:b/>
                <w:sz w:val="24"/>
              </w:rPr>
              <w:t xml:space="preserve">Нравственный поиск </w:t>
            </w:r>
            <w:r>
              <w:rPr>
                <w:rFonts w:ascii="Times New Roman" w:hAnsi="Times New Roman"/>
                <w:b/>
                <w:sz w:val="24"/>
              </w:rPr>
              <w:lastRenderedPageBreak/>
              <w:t>героев в рассказах и повестях Н.С. Лескова</w:t>
            </w:r>
          </w:p>
        </w:tc>
        <w:tc>
          <w:tcPr>
            <w:tcW w:w="9526" w:type="dxa"/>
            <w:tcBorders>
              <w:top w:val="single" w:sz="4" w:space="0" w:color="000000"/>
              <w:left w:val="single" w:sz="4" w:space="0" w:color="000000"/>
              <w:bottom w:val="single" w:sz="4" w:space="0" w:color="000000"/>
              <w:right w:val="single" w:sz="4" w:space="0" w:color="000000"/>
            </w:tcBorders>
          </w:tcPr>
          <w:p w:rsidR="00873FF6" w:rsidRDefault="00873FF6"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873FF6" w:rsidRDefault="00873FF6"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873FF6" w:rsidRDefault="00873FF6"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873FF6" w:rsidRDefault="00203C40" w:rsidP="006A4D83">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lastRenderedPageBreak/>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873FF6" w:rsidTr="00FA790F">
        <w:trPr>
          <w:trHeight w:val="20"/>
        </w:trPr>
        <w:tc>
          <w:tcPr>
            <w:tcW w:w="2802" w:type="dxa"/>
            <w:vMerge/>
            <w:tcBorders>
              <w:left w:val="single" w:sz="4" w:space="0" w:color="000000"/>
              <w:right w:val="single" w:sz="4" w:space="0" w:color="000000"/>
            </w:tcBorders>
          </w:tcPr>
          <w:p w:rsidR="00873FF6" w:rsidRDefault="00873FF6" w:rsidP="00FF41CE"/>
        </w:tc>
        <w:tc>
          <w:tcPr>
            <w:tcW w:w="9526" w:type="dxa"/>
            <w:tcBorders>
              <w:top w:val="single" w:sz="4" w:space="0" w:color="000000"/>
              <w:left w:val="single" w:sz="4" w:space="0" w:color="000000"/>
              <w:bottom w:val="single" w:sz="4" w:space="0" w:color="000000"/>
              <w:right w:val="single" w:sz="4" w:space="0" w:color="000000"/>
            </w:tcBorders>
          </w:tcPr>
          <w:p w:rsidR="00873FF6" w:rsidRDefault="00873FF6"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Например, «Очарованный странник», «Однодум» и другие </w:t>
            </w:r>
          </w:p>
        </w:tc>
        <w:tc>
          <w:tcPr>
            <w:tcW w:w="992" w:type="dxa"/>
            <w:tcBorders>
              <w:top w:val="single" w:sz="4" w:space="0" w:color="000000"/>
              <w:left w:val="single" w:sz="4" w:space="0" w:color="000000"/>
              <w:bottom w:val="single" w:sz="4" w:space="0" w:color="000000"/>
              <w:right w:val="single" w:sz="4" w:space="0" w:color="000000"/>
            </w:tcBorders>
          </w:tcPr>
          <w:p w:rsidR="00873FF6" w:rsidRPr="0034382D" w:rsidRDefault="00873FF6"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873FF6" w:rsidRDefault="00873FF6" w:rsidP="00FF41CE"/>
        </w:tc>
      </w:tr>
      <w:tr w:rsidR="00873FF6" w:rsidTr="00FA790F">
        <w:trPr>
          <w:trHeight w:val="20"/>
        </w:trPr>
        <w:tc>
          <w:tcPr>
            <w:tcW w:w="2802" w:type="dxa"/>
            <w:vMerge/>
            <w:tcBorders>
              <w:left w:val="single" w:sz="4" w:space="0" w:color="000000"/>
              <w:right w:val="single" w:sz="4" w:space="0" w:color="000000"/>
            </w:tcBorders>
          </w:tcPr>
          <w:p w:rsidR="00873FF6" w:rsidRDefault="00873FF6" w:rsidP="00FF41CE"/>
        </w:tc>
        <w:tc>
          <w:tcPr>
            <w:tcW w:w="9526" w:type="dxa"/>
            <w:tcBorders>
              <w:top w:val="single" w:sz="4" w:space="0" w:color="000000"/>
              <w:left w:val="single" w:sz="4" w:space="0" w:color="000000"/>
              <w:bottom w:val="single" w:sz="4" w:space="0" w:color="000000"/>
              <w:right w:val="single" w:sz="4" w:space="0" w:color="000000"/>
            </w:tcBorders>
          </w:tcPr>
          <w:p w:rsidR="00873FF6" w:rsidRDefault="00873FF6" w:rsidP="00FF41CE">
            <w:pPr>
              <w:spacing w:after="0" w:line="240" w:lineRule="auto"/>
              <w:jc w:val="both"/>
              <w:rPr>
                <w:rFonts w:ascii="Times New Roman" w:hAnsi="Times New Roman"/>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873FF6" w:rsidRPr="0034382D" w:rsidRDefault="00873FF6"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873FF6" w:rsidRDefault="00873FF6" w:rsidP="00FF41CE"/>
        </w:tc>
      </w:tr>
      <w:tr w:rsidR="00873FF6" w:rsidTr="00873FF6">
        <w:trPr>
          <w:trHeight w:val="509"/>
        </w:trPr>
        <w:tc>
          <w:tcPr>
            <w:tcW w:w="2802" w:type="dxa"/>
            <w:vMerge/>
            <w:tcBorders>
              <w:top w:val="single" w:sz="4" w:space="0" w:color="auto"/>
              <w:left w:val="single" w:sz="4" w:space="0" w:color="000000"/>
              <w:right w:val="single" w:sz="4" w:space="0" w:color="000000"/>
            </w:tcBorders>
          </w:tcPr>
          <w:p w:rsidR="00873FF6" w:rsidRDefault="00873FF6" w:rsidP="00FF41CE"/>
        </w:tc>
        <w:tc>
          <w:tcPr>
            <w:tcW w:w="9526" w:type="dxa"/>
            <w:vMerge w:val="restart"/>
            <w:tcBorders>
              <w:top w:val="single" w:sz="4" w:space="0" w:color="auto"/>
              <w:left w:val="single" w:sz="4" w:space="0" w:color="000000"/>
              <w:right w:val="single" w:sz="4" w:space="0" w:color="000000"/>
            </w:tcBorders>
          </w:tcPr>
          <w:p w:rsidR="00873FF6" w:rsidRDefault="00873FF6" w:rsidP="0034382D">
            <w:pPr>
              <w:spacing w:after="0" w:line="240" w:lineRule="auto"/>
              <w:jc w:val="both"/>
              <w:rPr>
                <w:rFonts w:ascii="Times New Roman" w:hAnsi="Times New Roman"/>
                <w:sz w:val="24"/>
              </w:rPr>
            </w:pPr>
            <w:r>
              <w:rPr>
                <w:rFonts w:ascii="Times New Roman" w:hAnsi="Times New Roman"/>
                <w:sz w:val="24"/>
              </w:rPr>
              <w:t xml:space="preserve">Работа с отдельными эпизодами. Анализ и интерпретация образов художественных произведений в единстве формы и содержания. Работа с </w:t>
            </w:r>
            <w:proofErr w:type="spellStart"/>
            <w:r>
              <w:rPr>
                <w:rFonts w:ascii="Times New Roman" w:hAnsi="Times New Roman"/>
                <w:sz w:val="24"/>
              </w:rPr>
              <w:t>инфоресурсами</w:t>
            </w:r>
            <w:proofErr w:type="spellEnd"/>
            <w:r>
              <w:rPr>
                <w:rFonts w:ascii="Times New Roman" w:hAnsi="Times New Roman"/>
                <w:sz w:val="24"/>
              </w:rPr>
              <w:t xml:space="preserve">: подготовка презентации / постер, коллаж / видеоролик или другом формате (по выбору) по теме </w:t>
            </w:r>
          </w:p>
          <w:p w:rsidR="00873FF6" w:rsidRDefault="00873FF6" w:rsidP="00FF41CE">
            <w:pPr>
              <w:spacing w:after="0" w:line="240" w:lineRule="auto"/>
              <w:jc w:val="both"/>
              <w:rPr>
                <w:rFonts w:ascii="Times New Roman" w:hAnsi="Times New Roman"/>
                <w:sz w:val="24"/>
              </w:rPr>
            </w:pPr>
            <w:r>
              <w:rPr>
                <w:rFonts w:ascii="Times New Roman" w:hAnsi="Times New Roman"/>
                <w:sz w:val="24"/>
              </w:rPr>
              <w:t>«Неоднозначность заложенных смыслов и современного подтекста в художественных произведениях Н.С. Лескова»</w:t>
            </w:r>
          </w:p>
        </w:tc>
        <w:tc>
          <w:tcPr>
            <w:tcW w:w="992" w:type="dxa"/>
            <w:vMerge/>
            <w:tcBorders>
              <w:left w:val="single" w:sz="4" w:space="0" w:color="000000"/>
              <w:right w:val="single" w:sz="4" w:space="0" w:color="000000"/>
            </w:tcBorders>
          </w:tcPr>
          <w:p w:rsidR="00873FF6" w:rsidRDefault="00873FF6"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873FF6" w:rsidRDefault="00873FF6" w:rsidP="00FF41CE"/>
        </w:tc>
      </w:tr>
      <w:tr w:rsidR="00873FF6" w:rsidTr="00873FF6">
        <w:trPr>
          <w:trHeight w:val="570"/>
        </w:trPr>
        <w:tc>
          <w:tcPr>
            <w:tcW w:w="2802" w:type="dxa"/>
            <w:vMerge/>
            <w:tcBorders>
              <w:top w:val="single" w:sz="4" w:space="0" w:color="auto"/>
              <w:left w:val="single" w:sz="4" w:space="0" w:color="000000"/>
              <w:right w:val="single" w:sz="4" w:space="0" w:color="000000"/>
            </w:tcBorders>
          </w:tcPr>
          <w:p w:rsidR="00873FF6" w:rsidRDefault="00873FF6" w:rsidP="00FF41CE"/>
        </w:tc>
        <w:tc>
          <w:tcPr>
            <w:tcW w:w="9526" w:type="dxa"/>
            <w:vMerge/>
            <w:tcBorders>
              <w:left w:val="single" w:sz="4" w:space="0" w:color="000000"/>
              <w:bottom w:val="single" w:sz="4" w:space="0" w:color="auto"/>
              <w:right w:val="single" w:sz="4" w:space="0" w:color="000000"/>
            </w:tcBorders>
          </w:tcPr>
          <w:p w:rsidR="00873FF6" w:rsidRDefault="00873FF6" w:rsidP="00FF41CE">
            <w:pPr>
              <w:spacing w:after="0" w:line="240" w:lineRule="auto"/>
              <w:jc w:val="both"/>
              <w:rPr>
                <w:rFonts w:ascii="Times New Roman" w:hAnsi="Times New Roman"/>
                <w:sz w:val="24"/>
              </w:rPr>
            </w:pPr>
          </w:p>
        </w:tc>
        <w:tc>
          <w:tcPr>
            <w:tcW w:w="992" w:type="dxa"/>
            <w:vMerge w:val="restart"/>
            <w:tcBorders>
              <w:top w:val="single" w:sz="4" w:space="0" w:color="auto"/>
              <w:left w:val="single" w:sz="4" w:space="0" w:color="000000"/>
              <w:right w:val="single" w:sz="4" w:space="0" w:color="000000"/>
            </w:tcBorders>
          </w:tcPr>
          <w:p w:rsidR="00873FF6" w:rsidRDefault="00873FF6"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873FF6" w:rsidRDefault="00873FF6" w:rsidP="00FF41CE"/>
        </w:tc>
      </w:tr>
      <w:tr w:rsidR="00873FF6" w:rsidTr="0034382D">
        <w:trPr>
          <w:trHeight w:val="267"/>
        </w:trPr>
        <w:tc>
          <w:tcPr>
            <w:tcW w:w="2802" w:type="dxa"/>
            <w:vMerge/>
            <w:tcBorders>
              <w:left w:val="single" w:sz="4" w:space="0" w:color="000000"/>
              <w:bottom w:val="single" w:sz="4" w:space="0" w:color="000000"/>
              <w:right w:val="single" w:sz="4" w:space="0" w:color="000000"/>
            </w:tcBorders>
          </w:tcPr>
          <w:p w:rsidR="00873FF6" w:rsidRDefault="00873FF6" w:rsidP="00FF41CE"/>
        </w:tc>
        <w:tc>
          <w:tcPr>
            <w:tcW w:w="9526" w:type="dxa"/>
            <w:tcBorders>
              <w:top w:val="single" w:sz="4" w:space="0" w:color="auto"/>
              <w:left w:val="single" w:sz="4" w:space="0" w:color="000000"/>
              <w:bottom w:val="single" w:sz="4" w:space="0" w:color="000000"/>
              <w:right w:val="single" w:sz="4" w:space="0" w:color="000000"/>
            </w:tcBorders>
          </w:tcPr>
          <w:p w:rsidR="00873FF6" w:rsidRDefault="00873FF6" w:rsidP="00FF41CE">
            <w:pPr>
              <w:spacing w:after="0" w:line="240" w:lineRule="auto"/>
              <w:jc w:val="both"/>
              <w:rPr>
                <w:rFonts w:ascii="Times New Roman" w:hAnsi="Times New Roman"/>
                <w:sz w:val="24"/>
              </w:rPr>
            </w:pPr>
            <w:r>
              <w:rPr>
                <w:rFonts w:ascii="Times New Roman" w:hAnsi="Times New Roman"/>
                <w:b/>
                <w:sz w:val="24"/>
              </w:rPr>
              <w:t xml:space="preserve">Практическая работа № 10. </w:t>
            </w:r>
            <w:r w:rsidRPr="006A4D83">
              <w:rPr>
                <w:rFonts w:ascii="Times New Roman" w:hAnsi="Times New Roman"/>
                <w:sz w:val="24"/>
              </w:rPr>
              <w:t>Нравственный поиск героев в произведениях Н.С. Лескова.</w:t>
            </w:r>
          </w:p>
        </w:tc>
        <w:tc>
          <w:tcPr>
            <w:tcW w:w="992" w:type="dxa"/>
            <w:vMerge/>
            <w:tcBorders>
              <w:left w:val="single" w:sz="4" w:space="0" w:color="000000"/>
              <w:bottom w:val="single" w:sz="4" w:space="0" w:color="000000"/>
              <w:right w:val="single" w:sz="4" w:space="0" w:color="000000"/>
            </w:tcBorders>
          </w:tcPr>
          <w:p w:rsidR="00873FF6" w:rsidRDefault="00873FF6"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873FF6" w:rsidRDefault="00873FF6" w:rsidP="00FF41CE"/>
        </w:tc>
      </w:tr>
      <w:tr w:rsidR="00553D00" w:rsidTr="00FA790F">
        <w:trPr>
          <w:trHeight w:val="284"/>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1.10.</w:t>
            </w:r>
          </w:p>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Человек и общество в рассказах А.П. Чехова. </w:t>
            </w:r>
          </w:p>
          <w:p w:rsidR="00553D00" w:rsidRDefault="00553D00" w:rsidP="00FF41CE">
            <w:pPr>
              <w:spacing w:after="0" w:line="240" w:lineRule="auto"/>
              <w:rPr>
                <w:rFonts w:ascii="Times New Roman" w:hAnsi="Times New Roman"/>
                <w:b/>
                <w:sz w:val="24"/>
              </w:rPr>
            </w:pPr>
            <w:r>
              <w:rPr>
                <w:rFonts w:ascii="Times New Roman" w:hAnsi="Times New Roman"/>
                <w:b/>
                <w:sz w:val="24"/>
              </w:rPr>
              <w:t>Символическое звучание пьесы «Вишнёвый сад»</w:t>
            </w:r>
          </w:p>
          <w:p w:rsidR="00553D00" w:rsidRDefault="00553D00" w:rsidP="00FF41CE">
            <w:pPr>
              <w:spacing w:after="0" w:line="240" w:lineRule="auto"/>
              <w:rPr>
                <w:rFonts w:ascii="Times New Roman" w:hAnsi="Times New Roman"/>
                <w:sz w:val="24"/>
              </w:rPr>
            </w:pP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(не менее одного по выбору): «Студент», «</w:t>
            </w:r>
            <w:proofErr w:type="spellStart"/>
            <w:r>
              <w:rPr>
                <w:rFonts w:ascii="Times New Roman" w:hAnsi="Times New Roman"/>
                <w:sz w:val="24"/>
              </w:rPr>
              <w:t>Ионыч</w:t>
            </w:r>
            <w:proofErr w:type="spellEnd"/>
            <w:r>
              <w:rPr>
                <w:rFonts w:ascii="Times New Roman" w:hAnsi="Times New Roman"/>
                <w:sz w:val="24"/>
              </w:rPr>
              <w:t>», «Дама с собачкой», «Человек в футляре» и другие. Комедия «Вишневый сад».</w:t>
            </w:r>
          </w:p>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Малая проза А.П. Чехова. Человек и общество. Психологизм прозы Чехова: лаконичность повествования и скрытый лиризм. </w:t>
            </w:r>
          </w:p>
          <w:p w:rsidR="00553D00" w:rsidRDefault="00553D00" w:rsidP="00FF41CE">
            <w:pPr>
              <w:spacing w:after="0" w:line="240" w:lineRule="auto"/>
              <w:jc w:val="both"/>
              <w:rPr>
                <w:rFonts w:ascii="Times New Roman" w:hAnsi="Times New Roman"/>
                <w:sz w:val="24"/>
              </w:rPr>
            </w:pPr>
            <w:r>
              <w:rPr>
                <w:rFonts w:ascii="Times New Roman" w:hAnsi="Times New Roman"/>
                <w:sz w:val="24"/>
              </w:rPr>
              <w:t>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122"/>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Инсценировка избранных эпизодов пьесы. Подготовка и участие в дискуссии «Как человек может влиять на окружающий мир и менять его к лучшему?» Работа с </w:t>
            </w:r>
            <w:proofErr w:type="spellStart"/>
            <w:r>
              <w:rPr>
                <w:rFonts w:ascii="Times New Roman" w:hAnsi="Times New Roman"/>
                <w:sz w:val="24"/>
              </w:rPr>
              <w:t>инфоресурсами</w:t>
            </w:r>
            <w:proofErr w:type="spellEnd"/>
            <w:r>
              <w:rPr>
                <w:rFonts w:ascii="Times New Roman" w:hAnsi="Times New Roman"/>
                <w:sz w:val="24"/>
              </w:rPr>
              <w:t>: определение теории малых дел и соотнесение определения с содержанием рассказа/или написание рецензии на экранизацию «Вишневого сада».</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41"/>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6A4D83" w:rsidRDefault="00553D00" w:rsidP="006A4D83">
            <w:pPr>
              <w:spacing w:after="0" w:line="240" w:lineRule="auto"/>
              <w:ind w:left="-567" w:right="-284" w:firstLine="567"/>
              <w:jc w:val="both"/>
              <w:rPr>
                <w:rFonts w:ascii="Times New Roman" w:hAnsi="Times New Roman" w:cs="Times New Roman"/>
                <w:sz w:val="24"/>
                <w:szCs w:val="24"/>
              </w:rPr>
            </w:pPr>
            <w:r>
              <w:rPr>
                <w:rFonts w:ascii="Times New Roman" w:hAnsi="Times New Roman"/>
                <w:b/>
                <w:sz w:val="24"/>
              </w:rPr>
              <w:t>Практическая работа № 11.</w:t>
            </w:r>
            <w:r w:rsidR="006A4D83" w:rsidRPr="006A4D83">
              <w:rPr>
                <w:rFonts w:ascii="Times New Roman" w:hAnsi="Times New Roman" w:cs="Times New Roman"/>
                <w:sz w:val="24"/>
                <w:szCs w:val="24"/>
              </w:rPr>
              <w:t>Судьба человека в рассказах А.П. Чехова.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Pr="0034382D" w:rsidRDefault="00553D00" w:rsidP="0034382D">
            <w:pPr>
              <w:spacing w:after="0" w:line="240" w:lineRule="auto"/>
              <w:rPr>
                <w:rFonts w:ascii="Times New Roman Полужирный" w:hAnsi="Times New Roman Полужирный"/>
                <w:b/>
                <w:caps/>
                <w:sz w:val="24"/>
              </w:rPr>
            </w:pPr>
            <w:r w:rsidRPr="0034382D">
              <w:rPr>
                <w:rFonts w:ascii="Times New Roman Полужирный" w:hAnsi="Times New Roman Полужирный"/>
                <w:b/>
                <w:caps/>
                <w:sz w:val="24"/>
              </w:rPr>
              <w:t>Раздел 2. Литературная критика второй половины XIX века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sz w:val="24"/>
              </w:rPr>
            </w:pPr>
          </w:p>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2.1.</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Литературная критика второй половины XIX века.</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 xml:space="preserve">Историко-литературное и нравственно-ценностное значение </w:t>
            </w:r>
            <w:r>
              <w:rPr>
                <w:rFonts w:ascii="Times New Roman" w:hAnsi="Times New Roman"/>
                <w:b/>
                <w:sz w:val="24"/>
              </w:rPr>
              <w:lastRenderedPageBreak/>
              <w:t>русской литературы в оценке Н.А. Добролюбова / Д.И. Писарева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Статьи Н.А. Добролюбова «Луч света в темном царстве», «Что такое обломовщина?» / Д.И. Писарева «Базаров» и других (</w:t>
            </w:r>
            <w:r>
              <w:rPr>
                <w:rFonts w:ascii="Times New Roman" w:hAnsi="Times New Roman"/>
                <w:i/>
                <w:sz w:val="24"/>
              </w:rPr>
              <w:t>не менее двух статей по выбору</w:t>
            </w:r>
            <w:r>
              <w:rPr>
                <w:rFonts w:ascii="Times New Roman" w:hAnsi="Times New Roman"/>
                <w:sz w:val="24"/>
              </w:rPr>
              <w:t xml:space="preserve">). </w:t>
            </w:r>
          </w:p>
          <w:p w:rsidR="00553D00" w:rsidRDefault="00553D00" w:rsidP="00FF41CE">
            <w:pPr>
              <w:spacing w:after="0" w:line="240" w:lineRule="auto"/>
              <w:jc w:val="both"/>
              <w:rPr>
                <w:rFonts w:ascii="Times New Roman" w:hAnsi="Times New Roman"/>
                <w:i/>
                <w:sz w:val="24"/>
              </w:rPr>
            </w:pPr>
            <w:r>
              <w:rPr>
                <w:rFonts w:ascii="Times New Roman" w:hAnsi="Times New Roman"/>
                <w:sz w:val="24"/>
              </w:rPr>
              <w:t xml:space="preserve">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литературном произведении как </w:t>
            </w:r>
            <w:r>
              <w:rPr>
                <w:rFonts w:ascii="Times New Roman" w:hAnsi="Times New Roman"/>
                <w:sz w:val="24"/>
              </w:rPr>
              <w:lastRenderedPageBreak/>
              <w:t>явлении словесного искусства. Анализ единиц различных языковых уровней и их роли в произведении</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lastRenderedPageBreak/>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887"/>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Работа с избранными эпизодами в виде инфографики / презентации / видеоролика / постера / коллажа / подкаста или других форматах и соотнесении фактов личной биографии с художественным творчеством писателя</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1"/>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Практическая работа № 12.</w:t>
            </w:r>
            <w:r w:rsidR="00742FA7" w:rsidRPr="00742FA7">
              <w:rPr>
                <w:rFonts w:ascii="Times New Roman" w:hAnsi="Times New Roman"/>
                <w:sz w:val="24"/>
              </w:rPr>
              <w:t>Литературная критика второй половины XIX века.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spacing w:after="0" w:line="240" w:lineRule="auto"/>
              <w:rPr>
                <w:rFonts w:ascii="Times New Roman Полужирный" w:hAnsi="Times New Roman Полужирный"/>
                <w:b/>
                <w:caps/>
                <w:sz w:val="24"/>
              </w:rPr>
            </w:pPr>
            <w:r w:rsidRPr="0034382D">
              <w:rPr>
                <w:rFonts w:ascii="Times New Roman Полужирный" w:hAnsi="Times New Roman Полужирный"/>
                <w:b/>
                <w:caps/>
                <w:sz w:val="24"/>
              </w:rPr>
              <w:t>Раздел 3. Литература конца XIX – начала XX вв.</w:t>
            </w:r>
          </w:p>
        </w:tc>
        <w:tc>
          <w:tcPr>
            <w:tcW w:w="992" w:type="dxa"/>
            <w:tcBorders>
              <w:top w:val="single" w:sz="4" w:space="0" w:color="000000"/>
              <w:left w:val="single" w:sz="4" w:space="0" w:color="000000"/>
              <w:bottom w:val="single" w:sz="4" w:space="0" w:color="000000"/>
              <w:right w:val="single" w:sz="4" w:space="0" w:color="000000"/>
            </w:tcBorders>
          </w:tcPr>
          <w:p w:rsidR="00553D00" w:rsidRDefault="001C14C4"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8</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sz w:val="24"/>
              </w:rPr>
            </w:pPr>
          </w:p>
        </w:tc>
      </w:tr>
      <w:tr w:rsidR="00553D00" w:rsidTr="00FA790F">
        <w:trPr>
          <w:trHeight w:val="9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Тема 3.1. </w:t>
            </w:r>
          </w:p>
          <w:p w:rsidR="00553D00" w:rsidRDefault="00553D00" w:rsidP="00FF41CE">
            <w:pPr>
              <w:spacing w:after="0" w:line="240" w:lineRule="auto"/>
              <w:rPr>
                <w:rFonts w:ascii="Times New Roman" w:hAnsi="Times New Roman"/>
                <w:b/>
                <w:sz w:val="24"/>
              </w:rPr>
            </w:pPr>
            <w:r>
              <w:rPr>
                <w:rFonts w:ascii="Times New Roman" w:hAnsi="Times New Roman"/>
                <w:b/>
                <w:sz w:val="24"/>
              </w:rPr>
              <w:t>Нравственная сущность любви в произведениях А.И. Куприна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«Гранатовый браслет», «Олеся»</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925"/>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C844C3">
            <w:pPr>
              <w:tabs>
                <w:tab w:val="left" w:pos="7451"/>
              </w:tabs>
              <w:spacing w:after="0" w:line="240" w:lineRule="auto"/>
              <w:jc w:val="both"/>
              <w:rPr>
                <w:rFonts w:ascii="Times New Roman" w:hAnsi="Times New Roman"/>
                <w:sz w:val="24"/>
              </w:rPr>
            </w:pPr>
            <w:r>
              <w:rPr>
                <w:rFonts w:ascii="Times New Roman" w:hAnsi="Times New Roman"/>
                <w:sz w:val="24"/>
              </w:rPr>
              <w:t xml:space="preserve">Своеобразие сюжета. Герои о сущности любви. </w:t>
            </w:r>
            <w:r w:rsidR="00C844C3">
              <w:rPr>
                <w:rFonts w:ascii="Times New Roman" w:hAnsi="Times New Roman"/>
                <w:sz w:val="24"/>
              </w:rPr>
              <w:tab/>
            </w:r>
          </w:p>
          <w:p w:rsidR="00553D00" w:rsidRPr="0034382D" w:rsidRDefault="00553D00" w:rsidP="00FF41CE">
            <w:pPr>
              <w:spacing w:after="0" w:line="240" w:lineRule="auto"/>
              <w:jc w:val="both"/>
              <w:rPr>
                <w:rFonts w:ascii="Times New Roman" w:hAnsi="Times New Roman"/>
                <w:b/>
                <w:sz w:val="24"/>
              </w:rPr>
            </w:pPr>
            <w:r>
              <w:rPr>
                <w:rFonts w:ascii="Times New Roman" w:hAnsi="Times New Roman"/>
                <w:sz w:val="24"/>
              </w:rPr>
              <w:t xml:space="preserve">Повесть «Гранатовый браслет»: Трагическая история любви </w:t>
            </w:r>
            <w:proofErr w:type="spellStart"/>
            <w:r>
              <w:rPr>
                <w:rFonts w:ascii="Times New Roman" w:hAnsi="Times New Roman"/>
                <w:sz w:val="24"/>
              </w:rPr>
              <w:t>Желткова</w:t>
            </w:r>
            <w:proofErr w:type="spellEnd"/>
            <w:r>
              <w:rPr>
                <w:rFonts w:ascii="Times New Roman" w:hAnsi="Times New Roman"/>
                <w:sz w:val="24"/>
              </w:rPr>
              <w:t xml:space="preserve">.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w:t>
            </w:r>
            <w:proofErr w:type="spellStart"/>
            <w:r>
              <w:rPr>
                <w:rFonts w:ascii="Times New Roman" w:hAnsi="Times New Roman"/>
                <w:sz w:val="24"/>
              </w:rPr>
              <w:t>Роом</w:t>
            </w:r>
            <w:proofErr w:type="spellEnd"/>
            <w:r>
              <w:rPr>
                <w:rFonts w:ascii="Times New Roman" w:hAnsi="Times New Roman"/>
                <w:sz w:val="24"/>
              </w:rPr>
              <w:t>, 1964) / Повесть «Олеся»: тема «естественного человека» в повести. Мечты Олеси и реальная жизнь ее окружения. Трагизм любви героини. Осуждение пороков общества</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66"/>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174F9C" w:rsidRDefault="00553D00" w:rsidP="00FF41CE">
            <w:pPr>
              <w:spacing w:after="0" w:line="240" w:lineRule="auto"/>
              <w:jc w:val="both"/>
              <w:rPr>
                <w:rFonts w:ascii="Times New Roman" w:hAnsi="Times New Roman"/>
                <w:sz w:val="24"/>
              </w:rPr>
            </w:pPr>
            <w:r w:rsidRPr="0034382D">
              <w:rPr>
                <w:rFonts w:ascii="Times New Roman" w:hAnsi="Times New Roman"/>
                <w:b/>
                <w:sz w:val="24"/>
              </w:rPr>
              <w:t>Практическая работа № 13.</w:t>
            </w:r>
            <w:r w:rsidR="00174F9C">
              <w:rPr>
                <w:rFonts w:ascii="Times New Roman" w:hAnsi="Times New Roman"/>
                <w:sz w:val="24"/>
              </w:rPr>
              <w:t>Трагическая история любви в произведениях А.И. Куприна</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Тема 3.2. </w:t>
            </w:r>
          </w:p>
          <w:p w:rsidR="00553D00" w:rsidRDefault="00553D00" w:rsidP="00FF41CE">
            <w:pPr>
              <w:spacing w:after="0" w:line="240" w:lineRule="auto"/>
              <w:rPr>
                <w:rFonts w:ascii="Times New Roman" w:hAnsi="Times New Roman"/>
                <w:b/>
                <w:sz w:val="24"/>
              </w:rPr>
            </w:pPr>
            <w:r>
              <w:rPr>
                <w:rFonts w:ascii="Times New Roman" w:hAnsi="Times New Roman"/>
                <w:b/>
                <w:sz w:val="24"/>
              </w:rPr>
              <w:t>Решение нравственно-философских вопросов в произведениях Л.Н. Андреева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«Иуда Искариот», «Большой шлем»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603"/>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 Основные этапы жизни и творчества Л.Н. Андреева. На перепутьях реализма и модернизма. Проблематика произведения. Трагическое мироощущение автора</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517B65">
        <w:trPr>
          <w:trHeight w:val="214"/>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Практическая работа № 14</w:t>
            </w:r>
            <w:r w:rsidRPr="0034382D">
              <w:rPr>
                <w:rFonts w:ascii="Times New Roman" w:hAnsi="Times New Roman"/>
                <w:b/>
                <w:sz w:val="24"/>
              </w:rPr>
              <w:t>.</w:t>
            </w:r>
            <w:r w:rsidR="00174F9C">
              <w:rPr>
                <w:rFonts w:ascii="Times New Roman" w:hAnsi="Times New Roman"/>
                <w:sz w:val="24"/>
              </w:rPr>
              <w:t>Трагическое мироощущение автора в повести Л.Н. Андреева «Иуда Искариот»</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4F7BBE" w:rsidTr="00174F9C">
        <w:trPr>
          <w:trHeight w:val="20"/>
        </w:trPr>
        <w:tc>
          <w:tcPr>
            <w:tcW w:w="2802" w:type="dxa"/>
            <w:vMerge w:val="restart"/>
            <w:tcBorders>
              <w:top w:val="single" w:sz="4" w:space="0" w:color="000000"/>
              <w:left w:val="single" w:sz="4" w:space="0" w:color="000000"/>
              <w:right w:val="single" w:sz="4" w:space="0" w:color="000000"/>
            </w:tcBorders>
          </w:tcPr>
          <w:p w:rsidR="004F7BBE" w:rsidRDefault="004F7BBE" w:rsidP="00FF41CE">
            <w:pPr>
              <w:spacing w:after="0" w:line="240" w:lineRule="auto"/>
              <w:rPr>
                <w:rFonts w:ascii="Times New Roman" w:hAnsi="Times New Roman"/>
                <w:b/>
                <w:sz w:val="24"/>
              </w:rPr>
            </w:pPr>
            <w:r>
              <w:rPr>
                <w:rFonts w:ascii="Times New Roman" w:hAnsi="Times New Roman"/>
                <w:b/>
                <w:sz w:val="24"/>
              </w:rPr>
              <w:t>Тема 3.3.</w:t>
            </w:r>
          </w:p>
          <w:p w:rsidR="004F7BBE" w:rsidRDefault="004F7BBE" w:rsidP="00FF41CE">
            <w:pPr>
              <w:spacing w:after="0" w:line="240" w:lineRule="auto"/>
              <w:rPr>
                <w:rFonts w:ascii="Times New Roman" w:hAnsi="Times New Roman"/>
                <w:b/>
                <w:sz w:val="24"/>
              </w:rPr>
            </w:pPr>
            <w:r>
              <w:rPr>
                <w:rFonts w:ascii="Times New Roman" w:hAnsi="Times New Roman"/>
                <w:b/>
                <w:sz w:val="24"/>
              </w:rPr>
              <w:lastRenderedPageBreak/>
              <w:t xml:space="preserve">Романические произведения М.А. Горького. </w:t>
            </w:r>
          </w:p>
          <w:p w:rsidR="004F7BBE" w:rsidRDefault="004F7BBE" w:rsidP="00FF41CE">
            <w:pPr>
              <w:spacing w:after="0" w:line="240" w:lineRule="auto"/>
              <w:rPr>
                <w:rFonts w:ascii="Times New Roman" w:hAnsi="Times New Roman"/>
                <w:b/>
                <w:sz w:val="24"/>
              </w:rPr>
            </w:pPr>
            <w:r>
              <w:rPr>
                <w:rFonts w:ascii="Times New Roman" w:hAnsi="Times New Roman"/>
                <w:b/>
                <w:sz w:val="24"/>
              </w:rPr>
              <w:t>Авторская позиция в социальной пьесе «На дне»</w:t>
            </w:r>
          </w:p>
        </w:tc>
        <w:tc>
          <w:tcPr>
            <w:tcW w:w="9526" w:type="dxa"/>
            <w:tcBorders>
              <w:top w:val="single" w:sz="4" w:space="0" w:color="000000"/>
              <w:left w:val="single" w:sz="4" w:space="0" w:color="000000"/>
              <w:bottom w:val="single" w:sz="4" w:space="0" w:color="000000"/>
              <w:right w:val="single" w:sz="4" w:space="0" w:color="000000"/>
            </w:tcBorders>
          </w:tcPr>
          <w:p w:rsidR="004F7BBE" w:rsidRDefault="004F7BBE"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4F7BBE"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4F7BBE" w:rsidRDefault="004F7BBE" w:rsidP="0034382D">
            <w:pPr>
              <w:spacing w:after="0" w:line="240" w:lineRule="auto"/>
              <w:jc w:val="center"/>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p w:rsidR="004F7BBE"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4F7BBE" w:rsidTr="00174F9C">
        <w:trPr>
          <w:trHeight w:val="563"/>
        </w:trPr>
        <w:tc>
          <w:tcPr>
            <w:tcW w:w="2802" w:type="dxa"/>
            <w:vMerge/>
            <w:tcBorders>
              <w:left w:val="single" w:sz="4" w:space="0" w:color="000000"/>
              <w:right w:val="single" w:sz="4" w:space="0" w:color="000000"/>
            </w:tcBorders>
          </w:tcPr>
          <w:p w:rsidR="004F7BBE" w:rsidRDefault="004F7BBE" w:rsidP="00FF41CE"/>
        </w:tc>
        <w:tc>
          <w:tcPr>
            <w:tcW w:w="9526" w:type="dxa"/>
            <w:tcBorders>
              <w:top w:val="single" w:sz="4" w:space="0" w:color="000000"/>
              <w:left w:val="single" w:sz="4" w:space="0" w:color="000000"/>
              <w:bottom w:val="single" w:sz="4" w:space="0" w:color="000000"/>
              <w:right w:val="single" w:sz="4" w:space="0" w:color="000000"/>
            </w:tcBorders>
          </w:tcPr>
          <w:p w:rsidR="004F7BBE" w:rsidRDefault="004F7BBE"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(один по выбору): «Старуха </w:t>
            </w:r>
            <w:proofErr w:type="spellStart"/>
            <w:r>
              <w:rPr>
                <w:rFonts w:ascii="Times New Roman" w:hAnsi="Times New Roman"/>
                <w:sz w:val="24"/>
              </w:rPr>
              <w:t>Изергиль</w:t>
            </w:r>
            <w:proofErr w:type="spellEnd"/>
            <w:r>
              <w:rPr>
                <w:rFonts w:ascii="Times New Roman" w:hAnsi="Times New Roman"/>
                <w:sz w:val="24"/>
              </w:rPr>
              <w:t xml:space="preserve">», «Макар </w:t>
            </w:r>
            <w:proofErr w:type="spellStart"/>
            <w:r>
              <w:rPr>
                <w:rFonts w:ascii="Times New Roman" w:hAnsi="Times New Roman"/>
                <w:sz w:val="24"/>
              </w:rPr>
              <w:t>Чудра</w:t>
            </w:r>
            <w:proofErr w:type="spellEnd"/>
            <w:r>
              <w:rPr>
                <w:rFonts w:ascii="Times New Roman" w:hAnsi="Times New Roman"/>
                <w:sz w:val="24"/>
              </w:rPr>
              <w:t>», «Коновалов» и другие. Пьеса «На дне»</w:t>
            </w:r>
          </w:p>
        </w:tc>
        <w:tc>
          <w:tcPr>
            <w:tcW w:w="992" w:type="dxa"/>
            <w:tcBorders>
              <w:top w:val="single" w:sz="4" w:space="0" w:color="000000"/>
              <w:left w:val="single" w:sz="4" w:space="0" w:color="000000"/>
              <w:bottom w:val="single" w:sz="4" w:space="0" w:color="000000"/>
              <w:right w:val="single" w:sz="4" w:space="0" w:color="000000"/>
            </w:tcBorders>
          </w:tcPr>
          <w:p w:rsidR="004F7BBE" w:rsidRPr="0034382D" w:rsidRDefault="004F7BB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4F7BBE" w:rsidRDefault="004F7BBE" w:rsidP="00FF41CE"/>
        </w:tc>
      </w:tr>
      <w:tr w:rsidR="004F7BBE" w:rsidTr="00174F9C">
        <w:trPr>
          <w:trHeight w:val="20"/>
        </w:trPr>
        <w:tc>
          <w:tcPr>
            <w:tcW w:w="2802" w:type="dxa"/>
            <w:vMerge/>
            <w:tcBorders>
              <w:left w:val="single" w:sz="4" w:space="0" w:color="000000"/>
              <w:right w:val="single" w:sz="4" w:space="0" w:color="000000"/>
            </w:tcBorders>
          </w:tcPr>
          <w:p w:rsidR="004F7BBE" w:rsidRDefault="004F7BBE" w:rsidP="00FF41CE"/>
        </w:tc>
        <w:tc>
          <w:tcPr>
            <w:tcW w:w="9526" w:type="dxa"/>
            <w:tcBorders>
              <w:top w:val="single" w:sz="4" w:space="0" w:color="000000"/>
              <w:left w:val="single" w:sz="4" w:space="0" w:color="000000"/>
              <w:bottom w:val="single" w:sz="4" w:space="0" w:color="000000"/>
              <w:right w:val="single" w:sz="4" w:space="0" w:color="000000"/>
            </w:tcBorders>
          </w:tcPr>
          <w:p w:rsidR="004F7BBE" w:rsidRDefault="004F7BBE"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4F7BBE" w:rsidRPr="0034382D"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2</w:t>
            </w:r>
          </w:p>
        </w:tc>
        <w:tc>
          <w:tcPr>
            <w:tcW w:w="1702" w:type="dxa"/>
            <w:vMerge/>
            <w:tcBorders>
              <w:left w:val="single" w:sz="4" w:space="0" w:color="000000"/>
              <w:right w:val="single" w:sz="4" w:space="0" w:color="000000"/>
            </w:tcBorders>
          </w:tcPr>
          <w:p w:rsidR="004F7BBE" w:rsidRDefault="004F7BBE" w:rsidP="00FF41CE"/>
        </w:tc>
      </w:tr>
      <w:tr w:rsidR="004F7BBE" w:rsidTr="00174F9C">
        <w:trPr>
          <w:trHeight w:val="603"/>
        </w:trPr>
        <w:tc>
          <w:tcPr>
            <w:tcW w:w="2802" w:type="dxa"/>
            <w:vMerge/>
            <w:tcBorders>
              <w:left w:val="single" w:sz="4" w:space="0" w:color="000000"/>
              <w:right w:val="single" w:sz="4" w:space="0" w:color="000000"/>
            </w:tcBorders>
          </w:tcPr>
          <w:p w:rsidR="004F7BBE" w:rsidRDefault="004F7BBE" w:rsidP="00FF41CE"/>
        </w:tc>
        <w:tc>
          <w:tcPr>
            <w:tcW w:w="9526" w:type="dxa"/>
            <w:tcBorders>
              <w:top w:val="single" w:sz="4" w:space="0" w:color="000000"/>
              <w:left w:val="single" w:sz="4" w:space="0" w:color="000000"/>
              <w:bottom w:val="single" w:sz="4" w:space="0" w:color="auto"/>
              <w:right w:val="single" w:sz="4" w:space="0" w:color="000000"/>
            </w:tcBorders>
          </w:tcPr>
          <w:p w:rsidR="004F7BBE" w:rsidRDefault="004F7BBE" w:rsidP="00FF41CE">
            <w:pPr>
              <w:spacing w:after="0" w:line="240" w:lineRule="auto"/>
              <w:jc w:val="both"/>
              <w:rPr>
                <w:rFonts w:ascii="Times New Roman" w:hAnsi="Times New Roman"/>
                <w:b/>
                <w:sz w:val="24"/>
              </w:rPr>
            </w:pPr>
            <w:r>
              <w:rPr>
                <w:rFonts w:ascii="Times New Roman" w:hAnsi="Times New Roman"/>
                <w:sz w:val="24"/>
              </w:rPr>
              <w:t xml:space="preserve">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w:t>
            </w:r>
            <w:proofErr w:type="spellStart"/>
            <w:r>
              <w:rPr>
                <w:rFonts w:ascii="Times New Roman" w:hAnsi="Times New Roman"/>
                <w:sz w:val="24"/>
              </w:rPr>
              <w:t>Ларры</w:t>
            </w:r>
            <w:proofErr w:type="spellEnd"/>
            <w:r>
              <w:rPr>
                <w:rFonts w:ascii="Times New Roman" w:hAnsi="Times New Roman"/>
                <w:sz w:val="24"/>
              </w:rPr>
              <w:t>. Подвиг Данко. Величие и бессмысленность его жертвы. Смысл противопоставления героев</w:t>
            </w:r>
          </w:p>
        </w:tc>
        <w:tc>
          <w:tcPr>
            <w:tcW w:w="992" w:type="dxa"/>
            <w:vMerge/>
            <w:tcBorders>
              <w:left w:val="single" w:sz="4" w:space="0" w:color="000000"/>
              <w:right w:val="single" w:sz="4" w:space="0" w:color="000000"/>
            </w:tcBorders>
          </w:tcPr>
          <w:p w:rsidR="004F7BBE" w:rsidRDefault="004F7BB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4F7BBE" w:rsidRDefault="004F7BBE" w:rsidP="00FF41CE"/>
        </w:tc>
      </w:tr>
      <w:tr w:rsidR="004F7BBE" w:rsidTr="00174F9C">
        <w:trPr>
          <w:trHeight w:val="1356"/>
        </w:trPr>
        <w:tc>
          <w:tcPr>
            <w:tcW w:w="2802" w:type="dxa"/>
            <w:vMerge/>
            <w:tcBorders>
              <w:left w:val="single" w:sz="4" w:space="0" w:color="000000"/>
              <w:right w:val="single" w:sz="4" w:space="0" w:color="000000"/>
            </w:tcBorders>
          </w:tcPr>
          <w:p w:rsidR="004F7BBE" w:rsidRDefault="004F7BBE" w:rsidP="00FF41CE"/>
        </w:tc>
        <w:tc>
          <w:tcPr>
            <w:tcW w:w="9526" w:type="dxa"/>
            <w:tcBorders>
              <w:top w:val="single" w:sz="4" w:space="0" w:color="000000"/>
              <w:left w:val="single" w:sz="4" w:space="0" w:color="000000"/>
              <w:bottom w:val="single" w:sz="4" w:space="0" w:color="auto"/>
              <w:right w:val="single" w:sz="4" w:space="0" w:color="000000"/>
            </w:tcBorders>
          </w:tcPr>
          <w:p w:rsidR="004F7BBE" w:rsidRDefault="004F7BBE" w:rsidP="00FF41CE">
            <w:pPr>
              <w:spacing w:after="0" w:line="240" w:lineRule="auto"/>
              <w:jc w:val="both"/>
              <w:rPr>
                <w:rFonts w:ascii="Times New Roman" w:hAnsi="Times New Roman"/>
                <w:sz w:val="24"/>
              </w:rPr>
            </w:pPr>
            <w:r>
              <w:rPr>
                <w:rFonts w:ascii="Times New Roman" w:hAnsi="Times New Roman"/>
                <w:sz w:val="24"/>
              </w:rPr>
              <w:t>«На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992" w:type="dxa"/>
            <w:vMerge/>
            <w:tcBorders>
              <w:left w:val="single" w:sz="4" w:space="0" w:color="000000"/>
              <w:right w:val="single" w:sz="4" w:space="0" w:color="000000"/>
            </w:tcBorders>
          </w:tcPr>
          <w:p w:rsidR="004F7BBE" w:rsidRDefault="004F7BB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4F7BBE" w:rsidRDefault="004F7BBE" w:rsidP="00FF41CE">
            <w:pPr>
              <w:spacing w:after="0" w:line="240" w:lineRule="auto"/>
              <w:rPr>
                <w:rFonts w:ascii="Times New Roman" w:hAnsi="Times New Roman"/>
                <w:sz w:val="24"/>
              </w:rPr>
            </w:pPr>
          </w:p>
        </w:tc>
      </w:tr>
      <w:tr w:rsidR="004F7BBE" w:rsidTr="00873FF6">
        <w:trPr>
          <w:trHeight w:val="283"/>
        </w:trPr>
        <w:tc>
          <w:tcPr>
            <w:tcW w:w="2802" w:type="dxa"/>
            <w:vMerge/>
            <w:tcBorders>
              <w:left w:val="single" w:sz="4" w:space="0" w:color="000000"/>
              <w:right w:val="single" w:sz="4" w:space="0" w:color="000000"/>
            </w:tcBorders>
          </w:tcPr>
          <w:p w:rsidR="004F7BBE" w:rsidRDefault="004F7BBE" w:rsidP="00FF41CE"/>
        </w:tc>
        <w:tc>
          <w:tcPr>
            <w:tcW w:w="9526" w:type="dxa"/>
            <w:tcBorders>
              <w:top w:val="single" w:sz="4" w:space="0" w:color="auto"/>
              <w:left w:val="single" w:sz="4" w:space="0" w:color="000000"/>
              <w:bottom w:val="single" w:sz="4" w:space="0" w:color="000000"/>
              <w:right w:val="single" w:sz="4" w:space="0" w:color="000000"/>
            </w:tcBorders>
          </w:tcPr>
          <w:p w:rsidR="004F7BBE" w:rsidRDefault="004F7BBE" w:rsidP="004F7BBE">
            <w:pPr>
              <w:tabs>
                <w:tab w:val="left" w:pos="2947"/>
              </w:tabs>
              <w:spacing w:after="0" w:line="240" w:lineRule="auto"/>
              <w:jc w:val="both"/>
              <w:rPr>
                <w:rFonts w:ascii="Times New Roman" w:hAnsi="Times New Roman"/>
                <w:sz w:val="24"/>
              </w:rPr>
            </w:pPr>
            <w:r>
              <w:rPr>
                <w:rFonts w:ascii="Times New Roman" w:hAnsi="Times New Roman"/>
                <w:b/>
                <w:sz w:val="24"/>
              </w:rPr>
              <w:t>Практическая работа № 15</w:t>
            </w:r>
            <w:r w:rsidRPr="0034382D">
              <w:rPr>
                <w:rFonts w:ascii="Times New Roman" w:hAnsi="Times New Roman"/>
                <w:b/>
                <w:sz w:val="24"/>
              </w:rPr>
              <w:t>.</w:t>
            </w:r>
            <w:r>
              <w:rPr>
                <w:rFonts w:ascii="Times New Roman" w:hAnsi="Times New Roman"/>
                <w:sz w:val="24"/>
              </w:rPr>
              <w:t xml:space="preserve">Романтизм ранних рассказов М. Горького. </w:t>
            </w:r>
          </w:p>
        </w:tc>
        <w:tc>
          <w:tcPr>
            <w:tcW w:w="992" w:type="dxa"/>
            <w:vMerge/>
            <w:tcBorders>
              <w:left w:val="single" w:sz="4" w:space="0" w:color="000000"/>
              <w:bottom w:val="single" w:sz="4" w:space="0" w:color="000000"/>
              <w:right w:val="single" w:sz="4" w:space="0" w:color="000000"/>
            </w:tcBorders>
          </w:tcPr>
          <w:p w:rsidR="004F7BBE" w:rsidRDefault="004F7BB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4F7BBE" w:rsidRDefault="004F7BBE" w:rsidP="00FF41CE">
            <w:pPr>
              <w:spacing w:after="0" w:line="240" w:lineRule="auto"/>
              <w:rPr>
                <w:rFonts w:ascii="Times New Roman" w:hAnsi="Times New Roman"/>
                <w:sz w:val="24"/>
              </w:rPr>
            </w:pPr>
          </w:p>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3.4. Стихотворения поэтов Серебряного века. Тематика и идейно-художественное своеобразие лирики</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846"/>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942"/>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другом формате (по выбору) по темам: «Серебряный век русской литературы»; «Эстетические программы модернистских объединений»; «Художественный мир поэта»; «Основные темы и мотивы лирики поэта» и другие. Чтение и исполнение поэтических произведений, сопоставление различных методов создания художественного образа, стилизация</w:t>
            </w:r>
          </w:p>
          <w:p w:rsidR="00553D00" w:rsidRPr="0034382D" w:rsidRDefault="00553D00" w:rsidP="00FF41CE">
            <w:pPr>
              <w:spacing w:after="0" w:line="240" w:lineRule="auto"/>
              <w:jc w:val="both"/>
              <w:rPr>
                <w:rFonts w:ascii="Times New Roman" w:hAnsi="Times New Roman"/>
                <w:sz w:val="24"/>
              </w:rPr>
            </w:pPr>
            <w:r>
              <w:rPr>
                <w:rFonts w:ascii="Times New Roman" w:hAnsi="Times New Roman"/>
                <w:i/>
                <w:sz w:val="24"/>
              </w:rPr>
              <w:t>Выразительное чтение стихотворения наизусть (одно стихотворение по выбору)</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49"/>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1</w:t>
            </w:r>
            <w:r w:rsidR="001C14C4">
              <w:rPr>
                <w:rFonts w:ascii="Times New Roman" w:hAnsi="Times New Roman"/>
                <w:b/>
                <w:sz w:val="24"/>
              </w:rPr>
              <w:t>6</w:t>
            </w:r>
            <w:r w:rsidR="00553D00" w:rsidRPr="0034382D">
              <w:rPr>
                <w:rFonts w:ascii="Times New Roman" w:hAnsi="Times New Roman"/>
                <w:b/>
                <w:sz w:val="24"/>
              </w:rPr>
              <w:t>.</w:t>
            </w:r>
            <w:r w:rsidR="009E6374" w:rsidRPr="009E6374">
              <w:rPr>
                <w:rFonts w:ascii="Times New Roman" w:hAnsi="Times New Roman"/>
                <w:sz w:val="24"/>
              </w:rPr>
              <w:t>Тематика и идейно-художественное своеобразие лирики серебряного века</w:t>
            </w:r>
            <w:r w:rsidR="009E6374">
              <w:rPr>
                <w:rFonts w:ascii="Times New Roman" w:hAnsi="Times New Roman"/>
                <w:sz w:val="24"/>
              </w:rPr>
              <w:t>.</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spacing w:after="0" w:line="240" w:lineRule="auto"/>
              <w:rPr>
                <w:rFonts w:ascii="Times New Roman Полужирный" w:hAnsi="Times New Roman Полужирный"/>
                <w:b/>
                <w:caps/>
                <w:sz w:val="24"/>
              </w:rPr>
            </w:pPr>
            <w:r w:rsidRPr="0034382D">
              <w:rPr>
                <w:rFonts w:ascii="Times New Roman Полужирный" w:hAnsi="Times New Roman Полужирный"/>
                <w:b/>
                <w:caps/>
                <w:sz w:val="24"/>
              </w:rPr>
              <w:t>Раздел 4. Литература XX века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46</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sz w:val="24"/>
              </w:rPr>
            </w:pPr>
          </w:p>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 xml:space="preserve">Тематическое разнообразие и </w:t>
            </w:r>
            <w:r>
              <w:rPr>
                <w:rFonts w:ascii="Times New Roman" w:hAnsi="Times New Roman"/>
                <w:b/>
                <w:sz w:val="24"/>
              </w:rPr>
              <w:lastRenderedPageBreak/>
              <w:t>психологизм произведений И.А. Бунина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 xml:space="preserve">ОК 01, ОК 02, ОК 03, ОК 04, ОК 05, ОК 06, </w:t>
            </w:r>
            <w:r>
              <w:rPr>
                <w:rFonts w:ascii="Times New Roman" w:hAnsi="Times New Roman"/>
                <w:sz w:val="24"/>
              </w:rPr>
              <w:lastRenderedPageBreak/>
              <w:t>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рассказы (два по выбору): «Антоновские яблоки», «Чистый понедельник», «Господин из Сан-Франциско»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406"/>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Основные этапы жизни и творчества И.А. Бунина. Тема любви в произведениях И.А. Бунина. Образ Родины. Психологизм бунинской прозы. Пейзаж. Особенности языка: «живопись» словом, детали-символы, сочетание различных пластов лексики.</w:t>
            </w:r>
          </w:p>
          <w:p w:rsidR="00553D00" w:rsidRDefault="00553D00" w:rsidP="00FF41CE">
            <w:pPr>
              <w:spacing w:after="0" w:line="240" w:lineRule="auto"/>
              <w:jc w:val="both"/>
              <w:rPr>
                <w:rFonts w:ascii="Times New Roman" w:hAnsi="Times New Roman"/>
                <w:b/>
                <w:sz w:val="24"/>
              </w:rPr>
            </w:pPr>
            <w:r>
              <w:rPr>
                <w:rFonts w:ascii="Times New Roman" w:hAnsi="Times New Roman"/>
                <w:sz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327"/>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B81A27">
            <w:pPr>
              <w:spacing w:after="0" w:line="240" w:lineRule="auto"/>
              <w:jc w:val="both"/>
              <w:rPr>
                <w:rFonts w:ascii="Times New Roman" w:hAnsi="Times New Roman"/>
                <w:sz w:val="24"/>
              </w:rPr>
            </w:pPr>
            <w:r>
              <w:rPr>
                <w:rFonts w:ascii="Times New Roman" w:hAnsi="Times New Roman"/>
                <w:b/>
                <w:sz w:val="24"/>
              </w:rPr>
              <w:t>Практическая работа № 1</w:t>
            </w:r>
            <w:r w:rsidR="001C14C4">
              <w:rPr>
                <w:rFonts w:ascii="Times New Roman" w:hAnsi="Times New Roman"/>
                <w:b/>
                <w:sz w:val="24"/>
              </w:rPr>
              <w:t>7</w:t>
            </w:r>
            <w:r w:rsidR="00553D00" w:rsidRPr="0034382D">
              <w:rPr>
                <w:rFonts w:ascii="Times New Roman" w:hAnsi="Times New Roman"/>
                <w:b/>
                <w:sz w:val="24"/>
              </w:rPr>
              <w:t>.</w:t>
            </w:r>
            <w:r w:rsidR="00B81A27">
              <w:rPr>
                <w:rFonts w:ascii="Times New Roman" w:hAnsi="Times New Roman"/>
                <w:sz w:val="24"/>
              </w:rPr>
              <w:t xml:space="preserve">Традиции классической поэзии и психологической прозы в творчестве </w:t>
            </w:r>
            <w:r w:rsidR="00C844C3">
              <w:rPr>
                <w:rFonts w:ascii="Times New Roman" w:hAnsi="Times New Roman"/>
                <w:sz w:val="24"/>
              </w:rPr>
              <w:t xml:space="preserve">И.А. </w:t>
            </w:r>
            <w:r w:rsidR="00B81A27">
              <w:rPr>
                <w:rFonts w:ascii="Times New Roman" w:hAnsi="Times New Roman"/>
                <w:sz w:val="24"/>
              </w:rPr>
              <w:t>Бунина.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79"/>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4.2.</w:t>
            </w:r>
          </w:p>
          <w:p w:rsidR="00553D00" w:rsidRDefault="00553D00" w:rsidP="00FF41CE">
            <w:pPr>
              <w:spacing w:after="0" w:line="240" w:lineRule="auto"/>
              <w:rPr>
                <w:rFonts w:ascii="Times New Roman" w:hAnsi="Times New Roman"/>
                <w:b/>
                <w:sz w:val="24"/>
              </w:rPr>
            </w:pPr>
            <w:r>
              <w:rPr>
                <w:rFonts w:ascii="Times New Roman" w:hAnsi="Times New Roman"/>
                <w:b/>
                <w:sz w:val="24"/>
              </w:rPr>
              <w:t>Тематика и основные мотивы лирики А.А. Блока.</w:t>
            </w:r>
          </w:p>
          <w:p w:rsidR="00553D00" w:rsidRDefault="00553D00" w:rsidP="00FF41CE">
            <w:pPr>
              <w:spacing w:after="0" w:line="240" w:lineRule="auto"/>
              <w:rPr>
                <w:rFonts w:ascii="Times New Roman" w:hAnsi="Times New Roman"/>
                <w:b/>
                <w:sz w:val="24"/>
              </w:rPr>
            </w:pPr>
            <w:r>
              <w:rPr>
                <w:rFonts w:ascii="Times New Roman" w:hAnsi="Times New Roman"/>
                <w:b/>
                <w:sz w:val="24"/>
              </w:rPr>
              <w:t>Символическое значение поэмы «Двенадцать»</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34382D">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553D00" w:rsidRDefault="00553D00" w:rsidP="00FF41CE">
            <w:pPr>
              <w:spacing w:after="0" w:line="240" w:lineRule="auto"/>
              <w:rPr>
                <w:rFonts w:ascii="Times New Roman" w:hAnsi="Times New Roman"/>
                <w:b/>
                <w:sz w:val="24"/>
              </w:rPr>
            </w:pPr>
            <w:r>
              <w:rPr>
                <w:rFonts w:ascii="Times New Roman" w:hAnsi="Times New Roman"/>
                <w:sz w:val="24"/>
              </w:rPr>
              <w:t>Поэма «Двенадцать»</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172"/>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Основные этапы жизни и творчества А.А. Блока. Поэт и символизм. Разнообразие мотивов лирики. Образ Прекрасной Дамы в поэзии А.А. Блока. Образ «страшного мира» в лирике А.А. Блока. Тема Родины.</w:t>
            </w:r>
          </w:p>
          <w:p w:rsidR="00553D00" w:rsidRDefault="00553D00" w:rsidP="00FF41CE">
            <w:pPr>
              <w:spacing w:after="0" w:line="240" w:lineRule="auto"/>
              <w:jc w:val="both"/>
              <w:rPr>
                <w:rFonts w:ascii="Times New Roman" w:hAnsi="Times New Roman"/>
                <w:i/>
                <w:sz w:val="24"/>
              </w:rPr>
            </w:pPr>
            <w:r>
              <w:rPr>
                <w:rFonts w:ascii="Times New Roman" w:hAnsi="Times New Roman"/>
                <w:i/>
                <w:sz w:val="24"/>
              </w:rPr>
              <w:t>Выразительное чтение одного стихотворения по выбору</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91"/>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B81A27" w:rsidRDefault="004F7BBE" w:rsidP="00B81A27">
            <w:pPr>
              <w:spacing w:after="0" w:line="240" w:lineRule="auto"/>
              <w:rPr>
                <w:rFonts w:ascii="Times New Roman" w:hAnsi="Times New Roman"/>
                <w:b/>
                <w:sz w:val="24"/>
              </w:rPr>
            </w:pPr>
            <w:r>
              <w:rPr>
                <w:rFonts w:ascii="Times New Roman" w:hAnsi="Times New Roman"/>
                <w:b/>
                <w:sz w:val="24"/>
              </w:rPr>
              <w:t>Практическая работа № 1</w:t>
            </w:r>
            <w:r w:rsidR="001C14C4">
              <w:rPr>
                <w:rFonts w:ascii="Times New Roman" w:hAnsi="Times New Roman"/>
                <w:b/>
                <w:sz w:val="24"/>
              </w:rPr>
              <w:t>8</w:t>
            </w:r>
            <w:r w:rsidR="00553D00" w:rsidRPr="0034382D">
              <w:rPr>
                <w:rFonts w:ascii="Times New Roman" w:hAnsi="Times New Roman"/>
                <w:b/>
                <w:sz w:val="24"/>
              </w:rPr>
              <w:t>.</w:t>
            </w:r>
            <w:r w:rsidR="00B81A27" w:rsidRPr="00B81A27">
              <w:rPr>
                <w:rFonts w:ascii="Times New Roman" w:hAnsi="Times New Roman"/>
                <w:sz w:val="24"/>
              </w:rPr>
              <w:t>Тематика и основные мотивы лирики А.А. Блока.</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657"/>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 формате (по выбору) по темам: «Поэт и революция»; Поэма «Двенадцать»: 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5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b/>
                <w:sz w:val="24"/>
              </w:rPr>
            </w:pPr>
            <w:r>
              <w:rPr>
                <w:rFonts w:ascii="Times New Roman" w:hAnsi="Times New Roman"/>
                <w:b/>
                <w:sz w:val="24"/>
              </w:rPr>
              <w:t xml:space="preserve">Практическая работа № </w:t>
            </w:r>
            <w:r w:rsidR="001C14C4">
              <w:rPr>
                <w:rFonts w:ascii="Times New Roman" w:hAnsi="Times New Roman"/>
                <w:b/>
                <w:sz w:val="24"/>
              </w:rPr>
              <w:t>19</w:t>
            </w:r>
            <w:r w:rsidR="00553D00" w:rsidRPr="0034382D">
              <w:rPr>
                <w:rFonts w:ascii="Times New Roman" w:hAnsi="Times New Roman"/>
                <w:b/>
                <w:sz w:val="24"/>
              </w:rPr>
              <w:t>.</w:t>
            </w:r>
            <w:r w:rsidR="00C062D8" w:rsidRPr="00C062D8">
              <w:rPr>
                <w:rFonts w:ascii="Times New Roman" w:hAnsi="Times New Roman"/>
                <w:sz w:val="24"/>
              </w:rPr>
              <w:t>Тема революции в поэме «Двенадцать».</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4.3.</w:t>
            </w:r>
          </w:p>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Тематика и основные </w:t>
            </w:r>
            <w:r>
              <w:rPr>
                <w:rFonts w:ascii="Times New Roman" w:hAnsi="Times New Roman"/>
                <w:b/>
                <w:sz w:val="24"/>
              </w:rPr>
              <w:lastRenderedPageBreak/>
              <w:t>мотивы лирики В.В. Маяковского.</w:t>
            </w:r>
          </w:p>
          <w:p w:rsidR="00553D00" w:rsidRDefault="00553D00" w:rsidP="00FF41CE">
            <w:pPr>
              <w:spacing w:after="0" w:line="240" w:lineRule="auto"/>
              <w:rPr>
                <w:rFonts w:ascii="Times New Roman" w:hAnsi="Times New Roman"/>
                <w:b/>
                <w:sz w:val="24"/>
              </w:rPr>
            </w:pPr>
            <w:r>
              <w:rPr>
                <w:rFonts w:ascii="Times New Roman" w:hAnsi="Times New Roman"/>
                <w:b/>
                <w:sz w:val="24"/>
              </w:rPr>
              <w:t>Поэтическое новаторство в поэме «Облако в штанах»</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 xml:space="preserve">ОК 01, ОК 02, ОК 03, ОК 04, </w:t>
            </w:r>
            <w:r>
              <w:rPr>
                <w:rFonts w:ascii="Times New Roman" w:hAnsi="Times New Roman"/>
                <w:sz w:val="24"/>
              </w:rPr>
              <w:lastRenderedPageBreak/>
              <w:t>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«А вы могли бы?», </w:t>
            </w:r>
            <w:r>
              <w:rPr>
                <w:rFonts w:ascii="Times New Roman" w:hAnsi="Times New Roman"/>
                <w:sz w:val="24"/>
              </w:rPr>
              <w:lastRenderedPageBreak/>
              <w:t>«Нате!», «Послушайте!», «</w:t>
            </w:r>
            <w:proofErr w:type="spellStart"/>
            <w:r>
              <w:rPr>
                <w:rFonts w:ascii="Times New Roman" w:hAnsi="Times New Roman"/>
                <w:sz w:val="24"/>
              </w:rPr>
              <w:t>Лиличка</w:t>
            </w:r>
            <w:proofErr w:type="spellEnd"/>
            <w:r>
              <w:rPr>
                <w:rFonts w:ascii="Times New Roman" w:hAnsi="Times New Roman"/>
                <w:sz w:val="24"/>
              </w:rPr>
              <w:t>!», «Юбилейное», «Прозаседавшиеся», «Письмо Татьяне Яковлевой» и другие.</w:t>
            </w:r>
            <w:r>
              <w:rPr>
                <w:rStyle w:val="12"/>
                <w:rFonts w:ascii="Times New Roman" w:hAnsi="Times New Roman"/>
                <w:sz w:val="24"/>
              </w:rPr>
              <w:t xml:space="preserve">Поэма </w:t>
            </w:r>
            <w:r>
              <w:rPr>
                <w:rFonts w:ascii="Times New Roman" w:hAnsi="Times New Roman"/>
                <w:sz w:val="24"/>
              </w:rPr>
              <w:t>«Облако в штанах»</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C062D8"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406"/>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Новаторство поэтики Маяковского. Лирический герой ранних произведений поэта. Поэт и революция. Сатира в стихотворениях Маяковского.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Поэма «Облако в штанах».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Работа с </w:t>
            </w:r>
            <w:proofErr w:type="spellStart"/>
            <w:r>
              <w:rPr>
                <w:rFonts w:ascii="Times New Roman" w:hAnsi="Times New Roman"/>
                <w:sz w:val="24"/>
              </w:rPr>
              <w:t>инфоресурсами</w:t>
            </w:r>
            <w:proofErr w:type="spellEnd"/>
            <w:r>
              <w:rPr>
                <w:rFonts w:ascii="Times New Roman" w:hAnsi="Times New Roman"/>
                <w:sz w:val="24"/>
              </w:rPr>
              <w:t>: сообщения на тему «Художественный мир поэмы»; «Особенности рифмовки».</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33"/>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2</w:t>
            </w:r>
            <w:r w:rsidR="001C14C4">
              <w:rPr>
                <w:rFonts w:ascii="Times New Roman" w:hAnsi="Times New Roman"/>
                <w:b/>
                <w:sz w:val="24"/>
              </w:rPr>
              <w:t>0</w:t>
            </w:r>
            <w:r w:rsidR="00553D00" w:rsidRPr="0034382D">
              <w:rPr>
                <w:rFonts w:ascii="Times New Roman" w:hAnsi="Times New Roman"/>
                <w:b/>
                <w:sz w:val="24"/>
              </w:rPr>
              <w:t>.</w:t>
            </w:r>
            <w:r w:rsidR="00C062D8" w:rsidRPr="00C062D8">
              <w:rPr>
                <w:rFonts w:ascii="Times New Roman" w:hAnsi="Times New Roman"/>
                <w:sz w:val="24"/>
              </w:rPr>
              <w:t>Темы и мотивы лирики В.В. Маяковского. Поэтическое новаторство в поэме «Облако в штанах»</w:t>
            </w:r>
            <w:r w:rsidR="00C062D8">
              <w:rPr>
                <w:rFonts w:ascii="Times New Roman" w:hAnsi="Times New Roman"/>
                <w:sz w:val="24"/>
              </w:rPr>
              <w:t>.</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Тема 4.4. </w:t>
            </w:r>
          </w:p>
          <w:p w:rsidR="00553D00" w:rsidRDefault="00553D00" w:rsidP="00FF41CE">
            <w:pPr>
              <w:spacing w:after="0" w:line="240" w:lineRule="auto"/>
              <w:rPr>
                <w:rFonts w:ascii="Times New Roman" w:hAnsi="Times New Roman"/>
                <w:b/>
                <w:sz w:val="24"/>
              </w:rPr>
            </w:pPr>
            <w:r>
              <w:rPr>
                <w:rFonts w:ascii="Times New Roman" w:hAnsi="Times New Roman"/>
                <w:b/>
                <w:sz w:val="24"/>
              </w:rPr>
              <w:t>Тематика и основные мотивы лирики С.А. Есенина. Образ Родины и деревни в стихотворениях</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70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xml:space="preserve">, подготовка сообщения по темам: «Особенности лирики поэта и многообразие тематики стихотворений: чувство Родины/ образ родной деревни/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 </w:t>
            </w:r>
          </w:p>
          <w:p w:rsidR="00553D00" w:rsidRDefault="00553D00" w:rsidP="00FF41CE">
            <w:pPr>
              <w:spacing w:after="0" w:line="240" w:lineRule="auto"/>
              <w:jc w:val="both"/>
              <w:rPr>
                <w:rFonts w:ascii="Times New Roman" w:hAnsi="Times New Roman"/>
                <w:sz w:val="24"/>
              </w:rPr>
            </w:pPr>
            <w:r>
              <w:rPr>
                <w:rFonts w:ascii="Times New Roman" w:hAnsi="Times New Roman"/>
                <w:i/>
                <w:sz w:val="24"/>
              </w:rPr>
              <w:t>Выразительное чтение не менее одного стихотворения наизусть по выбору</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7"/>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2</w:t>
            </w:r>
            <w:r w:rsidR="001C14C4">
              <w:rPr>
                <w:rFonts w:ascii="Times New Roman" w:hAnsi="Times New Roman"/>
                <w:b/>
                <w:sz w:val="24"/>
              </w:rPr>
              <w:t>1</w:t>
            </w:r>
            <w:r w:rsidR="00553D00" w:rsidRPr="0034382D">
              <w:rPr>
                <w:rFonts w:ascii="Times New Roman" w:hAnsi="Times New Roman"/>
                <w:b/>
                <w:sz w:val="24"/>
              </w:rPr>
              <w:t>.</w:t>
            </w:r>
            <w:r w:rsidR="003277C4" w:rsidRPr="003277C4">
              <w:rPr>
                <w:rFonts w:ascii="Times New Roman" w:hAnsi="Times New Roman"/>
                <w:sz w:val="24"/>
              </w:rPr>
              <w:t>Тематика и основные мотивы лирики С.А. Есенина. Образ Родины и деревни в стихотворениях.</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4.5.</w:t>
            </w:r>
          </w:p>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Своеобразие поэзии первой половины ХХ </w:t>
            </w:r>
            <w:r>
              <w:rPr>
                <w:rFonts w:ascii="Times New Roman" w:hAnsi="Times New Roman"/>
                <w:b/>
                <w:sz w:val="24"/>
              </w:rPr>
              <w:lastRenderedPageBreak/>
              <w:t>века: О.Э. Мандельштам, М.И. Цветаева. Тематика и основные мотивы лирики</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 xml:space="preserve">ОК 01, ОК 02, ОК 03, ОК 04, ОК 05, ОК 06, </w:t>
            </w:r>
            <w:r>
              <w:rPr>
                <w:rFonts w:ascii="Times New Roman" w:hAnsi="Times New Roman"/>
                <w:sz w:val="24"/>
              </w:rPr>
              <w:lastRenderedPageBreak/>
              <w:t>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О.Э. Мандельштам. Стихотворения (не менее двух по выбору): «Бессонница. Гомер. Тугие паруса…», «За гремучую доблесть грядущих веков…», </w:t>
            </w:r>
            <w:r>
              <w:rPr>
                <w:rFonts w:ascii="Times New Roman" w:hAnsi="Times New Roman"/>
                <w:sz w:val="24"/>
              </w:rPr>
              <w:lastRenderedPageBreak/>
              <w:t xml:space="preserve">«Ленинград», «Мы живём, под собою, не чуя страны…» и др. </w:t>
            </w:r>
          </w:p>
          <w:p w:rsidR="00553D00" w:rsidRDefault="00553D00" w:rsidP="00FF41CE">
            <w:pPr>
              <w:spacing w:after="0" w:line="240" w:lineRule="auto"/>
              <w:rPr>
                <w:rFonts w:ascii="Times New Roman" w:hAnsi="Times New Roman"/>
                <w:sz w:val="24"/>
              </w:rPr>
            </w:pPr>
            <w:r>
              <w:rPr>
                <w:rFonts w:ascii="Times New Roman" w:hAnsi="Times New Roman"/>
                <w:sz w:val="24"/>
              </w:rPr>
              <w:t>М. И. Цветаева. Стихотворения (не менее двух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607"/>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p w:rsidR="00553D00" w:rsidRDefault="00553D00" w:rsidP="00FF41CE">
            <w:pPr>
              <w:spacing w:after="0" w:line="240" w:lineRule="auto"/>
              <w:jc w:val="both"/>
              <w:rPr>
                <w:rFonts w:ascii="Times New Roman" w:hAnsi="Times New Roman"/>
                <w:i/>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xml:space="preserve"> - сообщения по темам: «Страницы жизни и творчества О.Э. Мандельштама»; «Основные мотивы лирики поэта, философичность его поэзии». Групповая работа по теме «Многообразие тематики и проблематики в лирике М.И. Цветаевой: письменный анализ стихотворения»</w:t>
            </w:r>
          </w:p>
          <w:p w:rsidR="00553D00" w:rsidRDefault="00553D00" w:rsidP="00FF41CE">
            <w:pPr>
              <w:spacing w:after="0" w:line="240" w:lineRule="auto"/>
              <w:jc w:val="both"/>
              <w:rPr>
                <w:rFonts w:ascii="Times New Roman" w:hAnsi="Times New Roman"/>
                <w:sz w:val="24"/>
              </w:rPr>
            </w:pPr>
            <w:r>
              <w:rPr>
                <w:rFonts w:ascii="Times New Roman" w:hAnsi="Times New Roman"/>
                <w:i/>
                <w:sz w:val="24"/>
              </w:rPr>
              <w:t>Выразительное чтение не менее одного стихотворения наизусть по выбору</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30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b/>
                <w:sz w:val="24"/>
              </w:rPr>
            </w:pPr>
            <w:r>
              <w:rPr>
                <w:rFonts w:ascii="Times New Roman" w:hAnsi="Times New Roman"/>
                <w:b/>
                <w:sz w:val="24"/>
              </w:rPr>
              <w:t>Практическая работа № 2</w:t>
            </w:r>
            <w:r w:rsidR="001C14C4">
              <w:rPr>
                <w:rFonts w:ascii="Times New Roman" w:hAnsi="Times New Roman"/>
                <w:b/>
                <w:sz w:val="24"/>
              </w:rPr>
              <w:t>2</w:t>
            </w:r>
            <w:r w:rsidR="00553D00" w:rsidRPr="0034382D">
              <w:rPr>
                <w:rFonts w:ascii="Times New Roman" w:hAnsi="Times New Roman"/>
                <w:b/>
                <w:sz w:val="24"/>
              </w:rPr>
              <w:t>.</w:t>
            </w:r>
            <w:r w:rsidR="003277C4" w:rsidRPr="003277C4">
              <w:rPr>
                <w:rFonts w:ascii="Times New Roman" w:hAnsi="Times New Roman"/>
                <w:sz w:val="24"/>
              </w:rPr>
              <w:t>Тематика и основные мотивы лирики поэзии О.Э. Мандельштама и М.И. Цветаевой.</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34382D">
        <w:trPr>
          <w:trHeight w:val="20"/>
        </w:trPr>
        <w:tc>
          <w:tcPr>
            <w:tcW w:w="2802" w:type="dxa"/>
            <w:vMerge w:val="restart"/>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4.6.</w:t>
            </w:r>
          </w:p>
          <w:p w:rsidR="00553D00" w:rsidRDefault="00553D00" w:rsidP="00FF41CE">
            <w:pPr>
              <w:spacing w:after="0" w:line="240" w:lineRule="auto"/>
              <w:rPr>
                <w:rFonts w:ascii="Times New Roman" w:hAnsi="Times New Roman"/>
                <w:b/>
                <w:sz w:val="24"/>
              </w:rPr>
            </w:pPr>
            <w:r>
              <w:rPr>
                <w:rFonts w:ascii="Times New Roman" w:hAnsi="Times New Roman"/>
                <w:b/>
                <w:sz w:val="24"/>
              </w:rPr>
              <w:t>Художественное творчество А.А. Ахматовой.</w:t>
            </w:r>
          </w:p>
          <w:p w:rsidR="00553D00" w:rsidRDefault="00553D00" w:rsidP="00FF41CE">
            <w:pPr>
              <w:spacing w:after="0" w:line="240" w:lineRule="auto"/>
              <w:rPr>
                <w:rFonts w:ascii="Times New Roman" w:hAnsi="Times New Roman"/>
                <w:b/>
                <w:sz w:val="24"/>
              </w:rPr>
            </w:pPr>
            <w:r>
              <w:rPr>
                <w:rFonts w:ascii="Times New Roman" w:hAnsi="Times New Roman"/>
                <w:b/>
                <w:sz w:val="24"/>
              </w:rPr>
              <w:t>Тема Родины и судьбы в поэме «Реквием»</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bottom w:val="single" w:sz="4" w:space="0" w:color="000000"/>
              <w:right w:val="single" w:sz="4" w:space="0" w:color="auto"/>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34382D">
        <w:trPr>
          <w:trHeight w:val="351"/>
        </w:trPr>
        <w:tc>
          <w:tcPr>
            <w:tcW w:w="28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«Песня последней встречи», «Сжала руки под темной вуалью...», «Смуглый отрок бродил по аллеям...», «Мне голос был. Он звал </w:t>
            </w:r>
            <w:proofErr w:type="spellStart"/>
            <w:r>
              <w:rPr>
                <w:rFonts w:ascii="Times New Roman" w:hAnsi="Times New Roman"/>
                <w:sz w:val="24"/>
              </w:rPr>
              <w:t>утешно</w:t>
            </w:r>
            <w:proofErr w:type="spellEnd"/>
            <w:r>
              <w:rPr>
                <w:rFonts w:ascii="Times New Roman" w:hAnsi="Times New Roman"/>
                <w:sz w:val="24"/>
              </w:rPr>
              <w:t xml:space="preserve">...», «Не с теми я, кто бросил землю...», «Мужество», «Приморский сонет», «Родная земля» и другие. </w:t>
            </w:r>
          </w:p>
          <w:p w:rsidR="00553D00" w:rsidRDefault="00553D00" w:rsidP="00FF41CE">
            <w:pPr>
              <w:spacing w:after="0" w:line="240" w:lineRule="auto"/>
              <w:jc w:val="both"/>
              <w:rPr>
                <w:rFonts w:ascii="Times New Roman" w:hAnsi="Times New Roman"/>
                <w:b/>
                <w:sz w:val="24"/>
              </w:rPr>
            </w:pPr>
            <w:r>
              <w:rPr>
                <w:rFonts w:ascii="Times New Roman" w:hAnsi="Times New Roman"/>
                <w:sz w:val="24"/>
              </w:rPr>
              <w:t>Поэма «Реквием»</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auto"/>
            </w:tcBorders>
          </w:tcPr>
          <w:p w:rsidR="00553D00" w:rsidRDefault="00553D00" w:rsidP="00FF41CE"/>
        </w:tc>
      </w:tr>
      <w:tr w:rsidR="00553D00" w:rsidTr="00FA790F">
        <w:trPr>
          <w:trHeight w:val="20"/>
        </w:trPr>
        <w:tc>
          <w:tcPr>
            <w:tcW w:w="28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2</w:t>
            </w:r>
          </w:p>
        </w:tc>
        <w:tc>
          <w:tcPr>
            <w:tcW w:w="1702" w:type="dxa"/>
            <w:vMerge/>
            <w:tcBorders>
              <w:top w:val="single" w:sz="4" w:space="0" w:color="000000"/>
              <w:left w:val="single" w:sz="4" w:space="0" w:color="000000"/>
              <w:bottom w:val="single" w:sz="4" w:space="0" w:color="000000"/>
              <w:right w:val="single" w:sz="4" w:space="0" w:color="auto"/>
            </w:tcBorders>
          </w:tcPr>
          <w:p w:rsidR="00553D00" w:rsidRDefault="00553D00" w:rsidP="00FF41CE"/>
        </w:tc>
      </w:tr>
      <w:tr w:rsidR="00553D00" w:rsidTr="00FA790F">
        <w:trPr>
          <w:trHeight w:val="854"/>
        </w:trPr>
        <w:tc>
          <w:tcPr>
            <w:tcW w:w="28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Анализ художественного текста по вопросам: «Многообразие тематики лирики» / «Любовь как всепоглощающее чувство в лирике поэта».</w:t>
            </w:r>
          </w:p>
          <w:p w:rsidR="00553D00" w:rsidRDefault="00553D00" w:rsidP="00FF41CE">
            <w:pPr>
              <w:spacing w:after="0" w:line="240" w:lineRule="auto"/>
              <w:jc w:val="both"/>
              <w:rPr>
                <w:rFonts w:ascii="Times New Roman" w:hAnsi="Times New Roman"/>
                <w:i/>
                <w:sz w:val="24"/>
              </w:rPr>
            </w:pPr>
            <w:r>
              <w:rPr>
                <w:rFonts w:ascii="Times New Roman" w:hAnsi="Times New Roman"/>
                <w:i/>
                <w:sz w:val="24"/>
              </w:rPr>
              <w:t>Выразительное чтение художественного текста наизусть</w:t>
            </w:r>
          </w:p>
          <w:p w:rsidR="00553D00" w:rsidRDefault="00553D00" w:rsidP="00FF41CE">
            <w:pPr>
              <w:spacing w:after="0" w:line="240" w:lineRule="auto"/>
              <w:jc w:val="both"/>
              <w:rPr>
                <w:rFonts w:ascii="Times New Roman" w:hAnsi="Times New Roman"/>
                <w:b/>
                <w:i/>
                <w:sz w:val="24"/>
              </w:rPr>
            </w:pPr>
            <w:r>
              <w:rPr>
                <w:rFonts w:ascii="Times New Roman" w:hAnsi="Times New Roman"/>
                <w:sz w:val="24"/>
              </w:rPr>
              <w:t xml:space="preserve">Поэма «Реквием». Гражданский пафос, тема Родины и судьбы в творчестве поэта. Трагедия народа и поэта. Смысл названия. Широта эпического обобщения в поэме «Реквием». Художественное своеобразие произведения. 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 формате (по выбору) по темам «Аллюзии и реминисценции в поэме «Реквием» / «Жизнь и творчество А. Ахматовой в кино и музыке»</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auto"/>
            </w:tcBorders>
          </w:tcPr>
          <w:p w:rsidR="00553D00" w:rsidRDefault="00553D00" w:rsidP="00FF41CE"/>
        </w:tc>
      </w:tr>
      <w:tr w:rsidR="00553D00" w:rsidTr="0034382D">
        <w:trPr>
          <w:trHeight w:val="233"/>
        </w:trPr>
        <w:tc>
          <w:tcPr>
            <w:tcW w:w="28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3277C4">
            <w:pPr>
              <w:spacing w:after="0" w:line="240" w:lineRule="auto"/>
              <w:jc w:val="both"/>
              <w:rPr>
                <w:rFonts w:ascii="Times New Roman" w:hAnsi="Times New Roman"/>
                <w:sz w:val="24"/>
              </w:rPr>
            </w:pPr>
            <w:r>
              <w:rPr>
                <w:rFonts w:ascii="Times New Roman" w:hAnsi="Times New Roman"/>
                <w:b/>
                <w:sz w:val="24"/>
              </w:rPr>
              <w:t>Практическая работа № 2</w:t>
            </w:r>
            <w:r w:rsidR="001C14C4">
              <w:rPr>
                <w:rFonts w:ascii="Times New Roman" w:hAnsi="Times New Roman"/>
                <w:b/>
                <w:sz w:val="24"/>
              </w:rPr>
              <w:t>3</w:t>
            </w:r>
            <w:r w:rsidR="00553D00" w:rsidRPr="0034382D">
              <w:rPr>
                <w:rFonts w:ascii="Times New Roman" w:hAnsi="Times New Roman"/>
                <w:b/>
                <w:sz w:val="24"/>
              </w:rPr>
              <w:t>.</w:t>
            </w:r>
            <w:r w:rsidR="003277C4" w:rsidRPr="003277C4">
              <w:rPr>
                <w:rFonts w:ascii="Times New Roman" w:hAnsi="Times New Roman"/>
                <w:sz w:val="24"/>
              </w:rPr>
              <w:t xml:space="preserve">Художественное творчество А.А. Ахматовой.Тема Родины и </w:t>
            </w:r>
            <w:r w:rsidR="003277C4" w:rsidRPr="003277C4">
              <w:rPr>
                <w:rFonts w:ascii="Times New Roman" w:hAnsi="Times New Roman"/>
                <w:sz w:val="24"/>
              </w:rPr>
              <w:lastRenderedPageBreak/>
              <w:t>судьбы в поэме «Реквием».</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top w:val="single" w:sz="4" w:space="0" w:color="000000"/>
              <w:left w:val="single" w:sz="4" w:space="0" w:color="000000"/>
              <w:bottom w:val="single" w:sz="4" w:space="0" w:color="000000"/>
              <w:right w:val="single" w:sz="4" w:space="0" w:color="auto"/>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lastRenderedPageBreak/>
              <w:t>Тема 4.7.</w:t>
            </w:r>
          </w:p>
          <w:p w:rsidR="00553D00" w:rsidRDefault="00553D00" w:rsidP="00FF41CE">
            <w:pPr>
              <w:spacing w:after="0" w:line="240" w:lineRule="auto"/>
              <w:rPr>
                <w:rFonts w:ascii="Times New Roman" w:hAnsi="Times New Roman"/>
                <w:b/>
                <w:sz w:val="24"/>
              </w:rPr>
            </w:pPr>
            <w:r>
              <w:rPr>
                <w:rFonts w:ascii="Times New Roman" w:hAnsi="Times New Roman"/>
                <w:b/>
                <w:sz w:val="24"/>
              </w:rPr>
              <w:t>Идейно-художественное своеобразие романа Н.А. Островского «Как закалялась сталь»</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роман «Как закалялась сталь» (избранные главы). </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519"/>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История создания, идейно-художественное своеобразие романа «Как закалялась сталь». </w:t>
            </w:r>
          </w:p>
          <w:p w:rsidR="00553D00" w:rsidRDefault="00553D00" w:rsidP="00FF41CE">
            <w:pPr>
              <w:spacing w:after="0" w:line="240" w:lineRule="auto"/>
              <w:jc w:val="both"/>
              <w:rPr>
                <w:rFonts w:ascii="Times New Roman" w:hAnsi="Times New Roman"/>
                <w:b/>
                <w:sz w:val="24"/>
              </w:rPr>
            </w:pPr>
            <w:r>
              <w:rPr>
                <w:rFonts w:ascii="Times New Roman" w:hAnsi="Times New Roman"/>
                <w:sz w:val="24"/>
              </w:rPr>
              <w:t>Сочинение по теме «Образ Павки Корчагина как символ мужества, героизма и силы духа»</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26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auto"/>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2</w:t>
            </w:r>
            <w:r w:rsidR="001C14C4">
              <w:rPr>
                <w:rFonts w:ascii="Times New Roman" w:hAnsi="Times New Roman"/>
                <w:b/>
                <w:sz w:val="24"/>
              </w:rPr>
              <w:t>4</w:t>
            </w:r>
            <w:r w:rsidR="00553D00" w:rsidRPr="0034382D">
              <w:rPr>
                <w:rFonts w:ascii="Times New Roman" w:hAnsi="Times New Roman"/>
                <w:b/>
                <w:sz w:val="24"/>
              </w:rPr>
              <w:t>.</w:t>
            </w:r>
            <w:r w:rsidR="003277C4">
              <w:rPr>
                <w:rFonts w:ascii="Times New Roman" w:hAnsi="Times New Roman"/>
                <w:sz w:val="24"/>
              </w:rPr>
              <w:t xml:space="preserve">Идейно-художественное своеобразие романа «Как закалялась сталь». </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4.8.</w:t>
            </w:r>
          </w:p>
          <w:p w:rsidR="00553D00" w:rsidRDefault="00553D00" w:rsidP="00FF41CE">
            <w:pPr>
              <w:spacing w:after="0" w:line="240" w:lineRule="auto"/>
              <w:rPr>
                <w:rFonts w:ascii="Times New Roman" w:hAnsi="Times New Roman"/>
                <w:b/>
                <w:sz w:val="24"/>
              </w:rPr>
            </w:pPr>
            <w:r>
              <w:rPr>
                <w:rFonts w:ascii="Times New Roman" w:hAnsi="Times New Roman"/>
                <w:b/>
                <w:sz w:val="24"/>
              </w:rPr>
              <w:t>М. А. Шолохов.</w:t>
            </w:r>
          </w:p>
          <w:p w:rsidR="00553D00" w:rsidRDefault="00553D00" w:rsidP="00FF41CE">
            <w:pPr>
              <w:spacing w:after="0" w:line="240" w:lineRule="auto"/>
              <w:rPr>
                <w:rFonts w:ascii="Times New Roman" w:hAnsi="Times New Roman"/>
                <w:b/>
                <w:sz w:val="24"/>
              </w:rPr>
            </w:pPr>
            <w:r>
              <w:rPr>
                <w:rFonts w:ascii="Times New Roman" w:hAnsi="Times New Roman"/>
                <w:b/>
                <w:sz w:val="24"/>
              </w:rPr>
              <w:t>Проблема гуманизма и нравственный поиск героев романа-эпопеи «Тихий Дон»</w:t>
            </w: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b/>
                <w:sz w:val="24"/>
              </w:rPr>
              <w:t>4</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371"/>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роман-эпопея «Тихий Дон» (избранные главы)</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4</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294"/>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Основные этапы жизни и творчества М.А. Шолохова. История создания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p w:rsidR="00553D00" w:rsidRPr="0034382D" w:rsidRDefault="00553D00" w:rsidP="00FF41CE">
            <w:pPr>
              <w:spacing w:after="0" w:line="240" w:lineRule="auto"/>
              <w:jc w:val="both"/>
              <w:rPr>
                <w:rFonts w:ascii="Times New Roman" w:hAnsi="Times New Roman"/>
                <w:sz w:val="24"/>
              </w:rPr>
            </w:pPr>
            <w:r>
              <w:rPr>
                <w:rFonts w:ascii="Times New Roman" w:hAnsi="Times New Roman"/>
                <w:sz w:val="24"/>
              </w:rPr>
              <w:t>Групповая работа «Анализ художественного текста» по вопросам: особенности жанра, система образов, тема семьи, нравственные ценности казачества. Трагедия народа и судьба одного человека. Традиции Л. Н. Толстого в прозе М. А. Шолохова</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8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3277C4" w:rsidP="00FF41CE">
            <w:pPr>
              <w:spacing w:after="0" w:line="240" w:lineRule="auto"/>
              <w:jc w:val="both"/>
              <w:rPr>
                <w:rFonts w:ascii="Times New Roman" w:hAnsi="Times New Roman"/>
                <w:sz w:val="24"/>
              </w:rPr>
            </w:pPr>
            <w:r>
              <w:rPr>
                <w:rFonts w:ascii="Times New Roman" w:hAnsi="Times New Roman"/>
                <w:b/>
                <w:sz w:val="24"/>
              </w:rPr>
              <w:t>Пра</w:t>
            </w:r>
            <w:r w:rsidR="004F7BBE">
              <w:rPr>
                <w:rFonts w:ascii="Times New Roman" w:hAnsi="Times New Roman"/>
                <w:b/>
                <w:sz w:val="24"/>
              </w:rPr>
              <w:t>ктическая работа № 2</w:t>
            </w:r>
            <w:r w:rsidR="001C14C4">
              <w:rPr>
                <w:rFonts w:ascii="Times New Roman" w:hAnsi="Times New Roman"/>
                <w:b/>
                <w:sz w:val="24"/>
              </w:rPr>
              <w:t>5</w:t>
            </w:r>
            <w:r w:rsidR="00553D00" w:rsidRPr="0034382D">
              <w:rPr>
                <w:rFonts w:ascii="Times New Roman" w:hAnsi="Times New Roman"/>
                <w:b/>
                <w:sz w:val="24"/>
              </w:rPr>
              <w:t>.</w:t>
            </w:r>
            <w:r w:rsidRPr="003277C4">
              <w:rPr>
                <w:rFonts w:ascii="Times New Roman" w:hAnsi="Times New Roman"/>
                <w:sz w:val="24"/>
              </w:rPr>
              <w:t>Всенародная трагедия в романе-эпопее М.А. Шолохова «Тихий Дон».</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73"/>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2</w:t>
            </w:r>
            <w:r w:rsidR="001C14C4">
              <w:rPr>
                <w:rFonts w:ascii="Times New Roman" w:hAnsi="Times New Roman"/>
                <w:b/>
                <w:sz w:val="24"/>
              </w:rPr>
              <w:t>6</w:t>
            </w:r>
            <w:r w:rsidR="00553D00" w:rsidRPr="0034382D">
              <w:rPr>
                <w:rFonts w:ascii="Times New Roman" w:hAnsi="Times New Roman"/>
                <w:b/>
                <w:sz w:val="24"/>
              </w:rPr>
              <w:t>.</w:t>
            </w:r>
            <w:r w:rsidR="003277C4" w:rsidRPr="003277C4">
              <w:rPr>
                <w:rFonts w:ascii="Times New Roman" w:hAnsi="Times New Roman"/>
                <w:sz w:val="24"/>
              </w:rPr>
              <w:t>Проблема гуманизма и нравственный поиск героев романа-эпопеи «Тихий Дон»</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4.9.</w:t>
            </w:r>
          </w:p>
          <w:p w:rsidR="00553D00" w:rsidRDefault="00553D00" w:rsidP="00FF41CE">
            <w:pPr>
              <w:spacing w:after="0" w:line="240" w:lineRule="auto"/>
              <w:rPr>
                <w:rFonts w:ascii="Times New Roman" w:hAnsi="Times New Roman"/>
                <w:b/>
                <w:sz w:val="24"/>
              </w:rPr>
            </w:pPr>
            <w:r>
              <w:rPr>
                <w:rFonts w:ascii="Times New Roman" w:hAnsi="Times New Roman"/>
                <w:b/>
                <w:sz w:val="24"/>
              </w:rPr>
              <w:t>Особенности прозы М.А. Булгакова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роман «Мастер и Маргарита», роман «Белая гвардия» (один роман по выбору) </w:t>
            </w:r>
          </w:p>
          <w:p w:rsidR="00553D00" w:rsidRDefault="00553D00" w:rsidP="00FF41CE">
            <w:pPr>
              <w:spacing w:after="0" w:line="240" w:lineRule="auto"/>
              <w:jc w:val="both"/>
              <w:rPr>
                <w:rFonts w:ascii="Times New Roman" w:hAnsi="Times New Roman"/>
                <w:sz w:val="24"/>
              </w:rPr>
            </w:pPr>
            <w:r>
              <w:rPr>
                <w:rStyle w:val="12"/>
                <w:rFonts w:ascii="Times New Roman" w:hAnsi="Times New Roman"/>
                <w:sz w:val="24"/>
              </w:rPr>
              <w:t xml:space="preserve">Михаил Афанасьевич Булгаков (1891–1940) «Изгнанник, избранник»: сведения из биографии (с обобщением ранее изученного) </w:t>
            </w:r>
          </w:p>
          <w:p w:rsidR="00553D00" w:rsidRDefault="00553D00" w:rsidP="0034382D">
            <w:pPr>
              <w:spacing w:after="0" w:line="240" w:lineRule="auto"/>
              <w:jc w:val="both"/>
              <w:rPr>
                <w:rFonts w:ascii="Times New Roman" w:hAnsi="Times New Roman"/>
                <w:sz w:val="24"/>
              </w:rPr>
            </w:pPr>
            <w:r>
              <w:rPr>
                <w:rStyle w:val="12"/>
                <w:rFonts w:ascii="Times New Roman" w:hAnsi="Times New Roman"/>
                <w:sz w:val="24"/>
              </w:rPr>
              <w:t xml:space="preserve">Роман «Мастер и Маргарита». История создания и издания романа. Жанр и композиция: прием «роман в романе». Библейский и бытовой уровни повествования. Реальность и </w:t>
            </w:r>
            <w:r>
              <w:rPr>
                <w:rStyle w:val="12"/>
                <w:rFonts w:ascii="Times New Roman" w:hAnsi="Times New Roman"/>
                <w:sz w:val="24"/>
              </w:rPr>
              <w:lastRenderedPageBreak/>
              <w:t xml:space="preserve">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03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Анализ художественного текста, работа в малых группах по темам: «Своеобразие жанра и композиции произведения. Многомерность исторического пространства»; «Система образов»; «Эпическая широта с изображенной панорамы и лиризм размышлений повествователя»; «Смысл финала».</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325"/>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2</w:t>
            </w:r>
            <w:r w:rsidR="001C14C4">
              <w:rPr>
                <w:rFonts w:ascii="Times New Roman" w:hAnsi="Times New Roman"/>
                <w:b/>
                <w:sz w:val="24"/>
              </w:rPr>
              <w:t>7</w:t>
            </w:r>
            <w:r w:rsidR="00553D00" w:rsidRPr="0034382D">
              <w:rPr>
                <w:rFonts w:ascii="Times New Roman" w:hAnsi="Times New Roman"/>
                <w:b/>
                <w:sz w:val="24"/>
              </w:rPr>
              <w:t>.</w:t>
            </w:r>
            <w:r w:rsidR="00C60A5A" w:rsidRPr="00C60A5A">
              <w:rPr>
                <w:rFonts w:ascii="Times New Roman" w:hAnsi="Times New Roman"/>
                <w:sz w:val="24"/>
              </w:rPr>
              <w:t>Реальность и фантастика в романе М.А. Булгакова «Мастер и Маргарита».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Тема 4.10.</w:t>
            </w:r>
          </w:p>
          <w:p w:rsidR="00553D00" w:rsidRDefault="00553D00" w:rsidP="00FF41CE">
            <w:pPr>
              <w:spacing w:after="0" w:line="240" w:lineRule="auto"/>
              <w:rPr>
                <w:rFonts w:ascii="Times New Roman" w:hAnsi="Times New Roman"/>
                <w:b/>
                <w:sz w:val="24"/>
              </w:rPr>
            </w:pPr>
            <w:r>
              <w:rPr>
                <w:rFonts w:ascii="Times New Roman" w:hAnsi="Times New Roman"/>
                <w:b/>
                <w:sz w:val="24"/>
              </w:rPr>
              <w:t>Нравственная проблематика произведений А.П. Платонова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579"/>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«В прекрасном и яростном мире», «Котлован», «Возвращение»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406"/>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Этапы творческого пути Андрея Платонова (Андрей Платонович Климентов). Анализ художественного текста, работа в малых группах по темам: «Картины жизни и творчества А. П. Платонова»; «Утопические идеи произведений писателя»; «Особый тип платоновского героя»; «Высокий пафос и острая сатира произведений Платонова»; «Самобытность языка и стиля писателя»</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34"/>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Практи</w:t>
            </w:r>
            <w:r w:rsidR="004F7BBE">
              <w:rPr>
                <w:rFonts w:ascii="Times New Roman" w:hAnsi="Times New Roman"/>
                <w:b/>
                <w:sz w:val="24"/>
              </w:rPr>
              <w:t>ческая работа № 2</w:t>
            </w:r>
            <w:r w:rsidR="001C14C4">
              <w:rPr>
                <w:rFonts w:ascii="Times New Roman" w:hAnsi="Times New Roman"/>
                <w:b/>
                <w:sz w:val="24"/>
              </w:rPr>
              <w:t>8</w:t>
            </w:r>
            <w:r w:rsidRPr="0034382D">
              <w:rPr>
                <w:rFonts w:ascii="Times New Roman" w:hAnsi="Times New Roman"/>
                <w:b/>
                <w:sz w:val="24"/>
              </w:rPr>
              <w:t>.</w:t>
            </w:r>
            <w:r w:rsidR="00C60A5A" w:rsidRPr="00C60A5A">
              <w:rPr>
                <w:rFonts w:ascii="Times New Roman" w:hAnsi="Times New Roman"/>
                <w:sz w:val="24"/>
              </w:rPr>
              <w:t>Человек в антиутопической повести А.П. Платонова «Котлован».</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Тема 4.11. </w:t>
            </w:r>
          </w:p>
          <w:p w:rsidR="00553D00" w:rsidRDefault="00553D00" w:rsidP="00FF41CE">
            <w:pPr>
              <w:spacing w:after="0" w:line="240" w:lineRule="auto"/>
              <w:rPr>
                <w:rFonts w:ascii="Times New Roman" w:hAnsi="Times New Roman"/>
                <w:b/>
                <w:sz w:val="24"/>
              </w:rPr>
            </w:pPr>
            <w:r>
              <w:rPr>
                <w:rFonts w:ascii="Times New Roman" w:hAnsi="Times New Roman"/>
                <w:b/>
                <w:sz w:val="24"/>
              </w:rPr>
              <w:t xml:space="preserve">Основные мотивы лирики А.Т. Твардовского. Тема Великой </w:t>
            </w:r>
            <w:r>
              <w:rPr>
                <w:rFonts w:ascii="Times New Roman" w:hAnsi="Times New Roman"/>
                <w:b/>
                <w:sz w:val="24"/>
              </w:rPr>
              <w:lastRenderedPageBreak/>
              <w:t>Отечественной войны в стихотворениях поэта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34382D">
            <w:pPr>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34382D">
            <w:pPr>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xml:space="preserve">, ЛР </w:t>
            </w:r>
            <w:r w:rsidRPr="00203C40">
              <w:rPr>
                <w:rFonts w:ascii="Times New Roman" w:hAnsi="Times New Roman" w:cs="Times New Roman"/>
                <w:iCs/>
                <w:sz w:val="24"/>
                <w:szCs w:val="24"/>
              </w:rPr>
              <w:lastRenderedPageBreak/>
              <w:t>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Практические занятия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657"/>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Выразительное чтение наизусть лирического произведения (по выбору из перечня)</w:t>
            </w:r>
          </w:p>
          <w:p w:rsidR="00553D00" w:rsidRDefault="00553D00" w:rsidP="00FF41CE">
            <w:pPr>
              <w:spacing w:after="0" w:line="240" w:lineRule="auto"/>
              <w:jc w:val="both"/>
              <w:rPr>
                <w:rFonts w:ascii="Times New Roman" w:hAnsi="Times New Roman"/>
                <w:b/>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 формате (по выбору) по темам: «Страницы жизни и творчества А.Т. Твардовского»; «Тематика и проблематика произведений автора»; «Основные мотивы лирики Твардовского»; «Поэт и время»; «Тема Великой Отечественной войны»; «Тема памяти. Доверительность и исповедальность лирической интонации Твардовского»</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5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 xml:space="preserve">Практическая работа № </w:t>
            </w:r>
            <w:r w:rsidR="001C14C4">
              <w:rPr>
                <w:rFonts w:ascii="Times New Roman" w:hAnsi="Times New Roman"/>
                <w:b/>
                <w:sz w:val="24"/>
              </w:rPr>
              <w:t>29</w:t>
            </w:r>
            <w:r w:rsidR="00553D00" w:rsidRPr="0034382D">
              <w:rPr>
                <w:rFonts w:ascii="Times New Roman" w:hAnsi="Times New Roman"/>
                <w:b/>
                <w:sz w:val="24"/>
              </w:rPr>
              <w:t>.</w:t>
            </w:r>
            <w:r w:rsidR="00C60A5A" w:rsidRPr="00C60A5A">
              <w:rPr>
                <w:rFonts w:ascii="Times New Roman" w:hAnsi="Times New Roman"/>
                <w:sz w:val="24"/>
              </w:rPr>
              <w:t>Основные темы и мотивы поэзии А.Т. Твардовского.</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4.12.</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Проза о Великой Отечественной войне. Историческая правда и нравственная проблематика произведений о Великой Отечественной войне</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проза о Великой Отечественной войне (по одному произведению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Тема Великой Отечественной войны в прозе (обзор)</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641"/>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 xml:space="preserve">Работа в малых группах с </w:t>
            </w:r>
            <w:proofErr w:type="spellStart"/>
            <w:r>
              <w:rPr>
                <w:rFonts w:ascii="Times New Roman" w:hAnsi="Times New Roman"/>
                <w:sz w:val="24"/>
              </w:rPr>
              <w:t>инфоресурсами</w:t>
            </w:r>
            <w:proofErr w:type="spellEnd"/>
            <w:r>
              <w:rPr>
                <w:rFonts w:ascii="Times New Roman" w:hAnsi="Times New Roman"/>
                <w:sz w:val="24"/>
              </w:rPr>
              <w:t>: по темам «Чтение и анализ ключевого эпизода из произведений не менее двух писателей»; «Человек на войне. Историческая правда художественных произведений о Великой Отечественной войне»; «Своеобразие «лейтенантской» прозы»; «Героизм и мужество защитников Отечества»; «Традиции реалистической прозы о войне в русской литературе». Экранизация произведений о Великой Отечественной войне</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274"/>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auto"/>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3</w:t>
            </w:r>
            <w:r w:rsidR="001C14C4">
              <w:rPr>
                <w:rFonts w:ascii="Times New Roman" w:hAnsi="Times New Roman"/>
                <w:b/>
                <w:sz w:val="24"/>
              </w:rPr>
              <w:t>0</w:t>
            </w:r>
            <w:r w:rsidR="00553D00" w:rsidRPr="0034382D">
              <w:rPr>
                <w:rFonts w:ascii="Times New Roman" w:hAnsi="Times New Roman"/>
                <w:b/>
                <w:sz w:val="24"/>
              </w:rPr>
              <w:t>.</w:t>
            </w:r>
            <w:r w:rsidR="00FD0B6F" w:rsidRPr="00FD0B6F">
              <w:rPr>
                <w:rFonts w:ascii="Times New Roman" w:hAnsi="Times New Roman"/>
                <w:sz w:val="24"/>
              </w:rPr>
              <w:t>Историческая правда и нравственная проблематика произведений о Великой Отечественной войне.</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4.13.</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Жизненная правда и нравственная проблематика романов </w:t>
            </w:r>
            <w:r>
              <w:rPr>
                <w:rFonts w:ascii="Times New Roman" w:hAnsi="Times New Roman"/>
                <w:b/>
                <w:sz w:val="24"/>
              </w:rPr>
              <w:lastRenderedPageBreak/>
              <w:t>А.А. Фадеева «Молодая гвардия» и В.О. Богомолова «В августе сорок четвёртого»</w:t>
            </w: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lastRenderedPageBreak/>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роман А.А. Фадеева «Молодая гвардия», В.О. Богомолова «В августе сорок четвёртого»</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055"/>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Чтение и анализ эпизодов романа. Жизненная правда и художественный вымысел. Система образов в романе «Молодая гвардия». Героизм и мужество молодогвардейцев. Экранизация романа. Групповая работа по вопросам: «Чтение и анализ эпизодов романа» / «Мужество и героизм защитников Родины» / «Экранизации романа»</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30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DD4592">
            <w:pPr>
              <w:spacing w:after="0" w:line="240" w:lineRule="auto"/>
              <w:jc w:val="both"/>
              <w:rPr>
                <w:rFonts w:ascii="Times New Roman" w:hAnsi="Times New Roman"/>
                <w:sz w:val="24"/>
              </w:rPr>
            </w:pPr>
            <w:r>
              <w:rPr>
                <w:rFonts w:ascii="Times New Roman" w:hAnsi="Times New Roman"/>
                <w:b/>
                <w:sz w:val="24"/>
              </w:rPr>
              <w:t>Практическая работа № 3</w:t>
            </w:r>
            <w:r w:rsidR="001C14C4">
              <w:rPr>
                <w:rFonts w:ascii="Times New Roman" w:hAnsi="Times New Roman"/>
                <w:b/>
                <w:sz w:val="24"/>
              </w:rPr>
              <w:t>1</w:t>
            </w:r>
            <w:r w:rsidRPr="0034382D">
              <w:rPr>
                <w:rFonts w:ascii="Times New Roman" w:hAnsi="Times New Roman"/>
                <w:b/>
                <w:sz w:val="24"/>
              </w:rPr>
              <w:t>.</w:t>
            </w:r>
            <w:r w:rsidR="00DD4592">
              <w:rPr>
                <w:rFonts w:ascii="Times New Roman" w:hAnsi="Times New Roman"/>
                <w:sz w:val="24"/>
              </w:rPr>
              <w:t>Мужество и героизм защитников Родины в произведениях А.А. Фадеева и В.О. Богомолова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4.14.</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Поэзия о Великой Отечественной войне. Проблема исторической памяти в стихотворениях о Великой Отечественной войне</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17"/>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Анализ и чтение не менее двух стихотворений, их сопоставление. Проблема исторической памяти в лирических произведениях о Великой Отечественной войне.</w:t>
            </w:r>
          </w:p>
          <w:p w:rsidR="00553D00" w:rsidRDefault="00553D00" w:rsidP="0034382D">
            <w:pPr>
              <w:spacing w:after="0" w:line="240" w:lineRule="auto"/>
              <w:jc w:val="both"/>
              <w:rPr>
                <w:rFonts w:ascii="Times New Roman" w:hAnsi="Times New Roman"/>
                <w:b/>
                <w:i/>
                <w:sz w:val="24"/>
              </w:rPr>
            </w:pPr>
            <w:r>
              <w:rPr>
                <w:rFonts w:ascii="Times New Roman" w:hAnsi="Times New Roman"/>
                <w:i/>
                <w:sz w:val="24"/>
              </w:rPr>
              <w:t xml:space="preserve">Выразительное чтение художественного произведения наизусть </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276"/>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34382D">
            <w:pPr>
              <w:spacing w:after="0" w:line="240" w:lineRule="auto"/>
              <w:jc w:val="both"/>
              <w:rPr>
                <w:rFonts w:ascii="Times New Roman" w:hAnsi="Times New Roman"/>
                <w:sz w:val="24"/>
              </w:rPr>
            </w:pPr>
            <w:r>
              <w:rPr>
                <w:rFonts w:ascii="Times New Roman" w:hAnsi="Times New Roman"/>
                <w:b/>
                <w:sz w:val="24"/>
              </w:rPr>
              <w:t>Практическая работа № 3</w:t>
            </w:r>
            <w:r w:rsidR="001C14C4">
              <w:rPr>
                <w:rFonts w:ascii="Times New Roman" w:hAnsi="Times New Roman"/>
                <w:b/>
                <w:sz w:val="24"/>
              </w:rPr>
              <w:t>2</w:t>
            </w:r>
            <w:r w:rsidR="00553D00" w:rsidRPr="0034382D">
              <w:rPr>
                <w:rFonts w:ascii="Times New Roman" w:hAnsi="Times New Roman"/>
                <w:b/>
                <w:sz w:val="24"/>
              </w:rPr>
              <w:t>.</w:t>
            </w:r>
            <w:r w:rsidR="000B5D68" w:rsidRPr="000B5D68">
              <w:rPr>
                <w:rFonts w:ascii="Times New Roman" w:hAnsi="Times New Roman"/>
                <w:sz w:val="24"/>
              </w:rPr>
              <w:t>Поэзия Великой Отечественной войны.</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4.15.</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Драматургия о Великой Отечественной войне. Нравственно-ценностное звучание пьесы В.С. Розова «Вечно живые»</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пьеса В.С. Розова «Вечно живые»</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803"/>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proofErr w:type="spellStart"/>
            <w:r>
              <w:rPr>
                <w:rFonts w:ascii="Times New Roman" w:hAnsi="Times New Roman"/>
                <w:sz w:val="24"/>
              </w:rPr>
              <w:t>Киноурок</w:t>
            </w:r>
            <w:proofErr w:type="spellEnd"/>
            <w:r>
              <w:rPr>
                <w:rFonts w:ascii="Times New Roman" w:hAnsi="Times New Roman"/>
                <w:sz w:val="24"/>
              </w:rPr>
              <w:t xml:space="preserve"> (просмотр и обсуждение отрывков) / Чтение и анализ фрагментов пьесы. Художественное своеобразие и сценическое воплощение драматического произведения / Просмотр и обсуждение телеспектакля.</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519"/>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3</w:t>
            </w:r>
            <w:r w:rsidR="001C14C4">
              <w:rPr>
                <w:rFonts w:ascii="Times New Roman" w:hAnsi="Times New Roman"/>
                <w:b/>
                <w:sz w:val="24"/>
              </w:rPr>
              <w:t>3</w:t>
            </w:r>
            <w:r w:rsidR="00553D00" w:rsidRPr="0034382D">
              <w:rPr>
                <w:rFonts w:ascii="Times New Roman" w:hAnsi="Times New Roman"/>
                <w:b/>
                <w:sz w:val="24"/>
              </w:rPr>
              <w:t>.</w:t>
            </w:r>
            <w:r w:rsidR="000B5D68" w:rsidRPr="000B5D68">
              <w:rPr>
                <w:rFonts w:ascii="Times New Roman" w:hAnsi="Times New Roman"/>
                <w:sz w:val="24"/>
              </w:rPr>
              <w:t>Нравственно-ценностное звучание пьесы В.С. Розова «Вечно живые»</w:t>
            </w:r>
            <w:r w:rsidR="000B5D68">
              <w:rPr>
                <w:rFonts w:ascii="Times New Roman" w:hAnsi="Times New Roman"/>
                <w:sz w:val="24"/>
              </w:rPr>
              <w:t>.</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4.16.</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Идейно-художественное своеобразие лирики Б. Л. Пастернака.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071"/>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 xml:space="preserve">Работа в </w:t>
            </w:r>
            <w:proofErr w:type="spellStart"/>
            <w:r>
              <w:rPr>
                <w:rFonts w:ascii="Times New Roman" w:hAnsi="Times New Roman"/>
                <w:sz w:val="24"/>
              </w:rPr>
              <w:t>микрогруппах</w:t>
            </w:r>
            <w:proofErr w:type="spellEnd"/>
            <w:r>
              <w:rPr>
                <w:rFonts w:ascii="Times New Roman" w:hAnsi="Times New Roman"/>
                <w:sz w:val="24"/>
              </w:rPr>
              <w:t xml:space="preserve">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 формате (по выбору) по темам «Тематика и проблематика лирики поэта»; «Тема поэта и поэзии»; «Любовная лирика Б.Л. Пастернака»; «Тема человека и природы»; «Философская глубина лирики Пастернака»</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292"/>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auto"/>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3</w:t>
            </w:r>
            <w:r w:rsidR="001C14C4">
              <w:rPr>
                <w:rFonts w:ascii="Times New Roman" w:hAnsi="Times New Roman"/>
                <w:b/>
                <w:sz w:val="24"/>
              </w:rPr>
              <w:t>4</w:t>
            </w:r>
            <w:r w:rsidR="00553D00" w:rsidRPr="0034382D">
              <w:rPr>
                <w:rFonts w:ascii="Times New Roman" w:hAnsi="Times New Roman"/>
                <w:b/>
                <w:sz w:val="24"/>
              </w:rPr>
              <w:t>.</w:t>
            </w:r>
            <w:r w:rsidR="000B5D68" w:rsidRPr="000B5D68">
              <w:rPr>
                <w:rFonts w:ascii="Times New Roman" w:hAnsi="Times New Roman"/>
                <w:sz w:val="24"/>
              </w:rPr>
              <w:t>Идейно-художественное своеобразие лирики Б. Л. Пастернака.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4.17.</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А. И. Солженицын.</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Социально-нравственная проблематика «лагерной» темы в произведениях А.И. Солженицына</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«Один день Ивана Денисовича», «Архипелаг ГУЛАГ» (фрагменты книги по выбору, например, глава «Поэзия под плитой, правда под камнем»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13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Заполнение </w:t>
            </w:r>
            <w:proofErr w:type="spellStart"/>
            <w:r>
              <w:rPr>
                <w:rFonts w:ascii="Times New Roman" w:hAnsi="Times New Roman"/>
                <w:sz w:val="24"/>
              </w:rPr>
              <w:t>Чек-листа</w:t>
            </w:r>
            <w:proofErr w:type="spellEnd"/>
            <w:r>
              <w:rPr>
                <w:rFonts w:ascii="Times New Roman" w:hAnsi="Times New Roman"/>
                <w:sz w:val="24"/>
              </w:rPr>
              <w:t xml:space="preserve"> «</w:t>
            </w:r>
            <w:proofErr w:type="spellStart"/>
            <w:r>
              <w:rPr>
                <w:rFonts w:ascii="Times New Roman" w:hAnsi="Times New Roman"/>
                <w:sz w:val="24"/>
              </w:rPr>
              <w:t>Автобиографизм</w:t>
            </w:r>
            <w:proofErr w:type="spellEnd"/>
            <w:r>
              <w:rPr>
                <w:rFonts w:ascii="Times New Roman" w:hAnsi="Times New Roman"/>
                <w:sz w:val="24"/>
              </w:rPr>
              <w:t xml:space="preserve"> прозы писателя». </w:t>
            </w:r>
          </w:p>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 формате (по выбору) по темам «Своеобразие раскрытия «лагерной» темы»; «Анализ рассказа «Один день Ивана Денисовича», творческая судьба произведения»; «Приемы создания образа в повести «Один день Ивана Денисовича»: детали портрета, ночные пейзажи, связанные с героем, речь и поступки».</w:t>
            </w:r>
          </w:p>
          <w:p w:rsidR="00553D00" w:rsidRDefault="00553D00" w:rsidP="00FF41CE">
            <w:pPr>
              <w:spacing w:after="0" w:line="240" w:lineRule="auto"/>
              <w:jc w:val="both"/>
              <w:rPr>
                <w:rFonts w:ascii="Times New Roman" w:hAnsi="Times New Roman"/>
                <w:sz w:val="24"/>
              </w:rPr>
            </w:pPr>
            <w:r>
              <w:rPr>
                <w:rFonts w:ascii="Times New Roman" w:hAnsi="Times New Roman"/>
                <w:sz w:val="24"/>
              </w:rPr>
              <w:t>Анализ кинофрагмента из фильма «Архипелаг ГУЛАГ».</w:t>
            </w:r>
          </w:p>
          <w:p w:rsidR="00553D00" w:rsidRDefault="00553D00" w:rsidP="00FF41CE">
            <w:pPr>
              <w:spacing w:after="0" w:line="240" w:lineRule="auto"/>
              <w:jc w:val="both"/>
              <w:rPr>
                <w:rFonts w:ascii="Times New Roman" w:hAnsi="Times New Roman"/>
                <w:sz w:val="24"/>
              </w:rPr>
            </w:pPr>
            <w:r>
              <w:rPr>
                <w:rFonts w:ascii="Times New Roman" w:hAnsi="Times New Roman"/>
                <w:sz w:val="24"/>
              </w:rPr>
              <w:t>Мини – рецензия «Человек и история страны в контексте трагической эпохи в книге писателя.</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34382D">
        <w:trPr>
          <w:trHeight w:val="260"/>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0B5D68" w:rsidRDefault="00553D00" w:rsidP="000B5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Практическая работа</w:t>
            </w:r>
            <w:r w:rsidR="004F7BBE">
              <w:rPr>
                <w:rFonts w:ascii="Times New Roman" w:hAnsi="Times New Roman"/>
                <w:b/>
                <w:sz w:val="24"/>
              </w:rPr>
              <w:t xml:space="preserve"> № 3</w:t>
            </w:r>
            <w:r w:rsidR="001C14C4">
              <w:rPr>
                <w:rFonts w:ascii="Times New Roman" w:hAnsi="Times New Roman"/>
                <w:b/>
                <w:sz w:val="24"/>
              </w:rPr>
              <w:t>5</w:t>
            </w:r>
            <w:r w:rsidRPr="0034382D">
              <w:rPr>
                <w:rFonts w:ascii="Times New Roman" w:hAnsi="Times New Roman"/>
                <w:b/>
                <w:sz w:val="24"/>
              </w:rPr>
              <w:t>.</w:t>
            </w:r>
            <w:r w:rsidR="000B5D68" w:rsidRPr="000B5D68">
              <w:rPr>
                <w:rFonts w:ascii="Times New Roman" w:hAnsi="Times New Roman"/>
                <w:sz w:val="24"/>
              </w:rPr>
              <w:t>Социально-нравственная проблематика «лагерной» темы в произведениях А.И. Солженицына.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4.18.</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Нравственные искания героев рассказов В.М. Шукшина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sidRPr="0034382D">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i/>
                <w:sz w:val="24"/>
              </w:rPr>
              <w:t>Для чтения и изучения:</w:t>
            </w:r>
            <w:r>
              <w:rPr>
                <w:rFonts w:ascii="Times New Roman" w:hAnsi="Times New Roman"/>
                <w:sz w:val="24"/>
              </w:rPr>
              <w:t xml:space="preserve"> рассказы (не менее двух по выбору) «Срезал», «Обида», «Микроскоп», «Мастер», «Крепкий мужик», «Сапожки»</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13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Реферат на тему «Нравственные искания героев рассказов В.М. Шукшина»</w:t>
            </w:r>
          </w:p>
          <w:p w:rsidR="00553D00" w:rsidRDefault="00553D00" w:rsidP="00FF41CE">
            <w:pPr>
              <w:spacing w:after="0" w:line="240" w:lineRule="auto"/>
              <w:jc w:val="both"/>
              <w:rPr>
                <w:rFonts w:ascii="Times New Roman" w:hAnsi="Times New Roman"/>
                <w:b/>
                <w:sz w:val="24"/>
              </w:rPr>
            </w:pPr>
            <w:r>
              <w:rPr>
                <w:rFonts w:ascii="Times New Roman" w:hAnsi="Times New Roman"/>
                <w:sz w:val="24"/>
              </w:rPr>
              <w:t xml:space="preserve">Составление таблицы «Герой-чудик В. Шукшина и «маленький человек» в литературе Х1Х века: сходство и отличие» / Речевая характеристика героев / Открытый финал </w:t>
            </w:r>
            <w:proofErr w:type="spellStart"/>
            <w:r>
              <w:rPr>
                <w:rFonts w:ascii="Times New Roman" w:hAnsi="Times New Roman"/>
                <w:sz w:val="24"/>
              </w:rPr>
              <w:t>шукшинских</w:t>
            </w:r>
            <w:proofErr w:type="spellEnd"/>
            <w:r>
              <w:rPr>
                <w:rFonts w:ascii="Times New Roman" w:hAnsi="Times New Roman"/>
                <w:sz w:val="24"/>
              </w:rPr>
              <w:t xml:space="preserve"> произведений</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25"/>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3</w:t>
            </w:r>
            <w:r w:rsidR="001C14C4">
              <w:rPr>
                <w:rFonts w:ascii="Times New Roman" w:hAnsi="Times New Roman"/>
                <w:b/>
                <w:sz w:val="24"/>
              </w:rPr>
              <w:t>6</w:t>
            </w:r>
            <w:r w:rsidR="00553D00" w:rsidRPr="0034382D">
              <w:rPr>
                <w:rFonts w:ascii="Times New Roman" w:hAnsi="Times New Roman"/>
                <w:b/>
                <w:sz w:val="24"/>
              </w:rPr>
              <w:t>.</w:t>
            </w:r>
            <w:r w:rsidR="000B5D68">
              <w:rPr>
                <w:rFonts w:ascii="Times New Roman" w:hAnsi="Times New Roman"/>
                <w:sz w:val="24"/>
              </w:rPr>
              <w:t>Нравственные искания героев рассказов В.М. Шукшина</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Тема 4.19.</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Взаимосвязь нравственных, философских и экологических проблем в произведениях В.Г. Распутина </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рассказы и повести (одно произведение по выбору) «Живи и помни», «Прощание с Матёрой»</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32"/>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303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w:t>
            </w:r>
          </w:p>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другом формате (на выбор) по темам «Символика в повести В. Распутина …»; «Изображение патриархальной русской деревни», «Тема памяти и преемственности поколений»; «Взаимосвязь нравственных и экологических проблем в произведениях В. Г. Распутина»;</w:t>
            </w:r>
          </w:p>
          <w:p w:rsidR="00553D00" w:rsidRDefault="00553D00" w:rsidP="00FF41CE">
            <w:pPr>
              <w:spacing w:after="0" w:line="240" w:lineRule="auto"/>
              <w:jc w:val="both"/>
              <w:rPr>
                <w:rFonts w:ascii="Times New Roman" w:hAnsi="Times New Roman"/>
                <w:i/>
                <w:sz w:val="24"/>
              </w:rPr>
            </w:pPr>
            <w:r>
              <w:rPr>
                <w:rFonts w:ascii="Times New Roman" w:hAnsi="Times New Roman"/>
                <w:sz w:val="24"/>
              </w:rPr>
              <w:t xml:space="preserve">Просмотр кинофрагмента «Прощание» (1981) и его обсуждение (драма Э. Климова и Л. </w:t>
            </w:r>
            <w:proofErr w:type="spellStart"/>
            <w:r>
              <w:rPr>
                <w:rFonts w:ascii="Times New Roman" w:hAnsi="Times New Roman"/>
                <w:sz w:val="24"/>
              </w:rPr>
              <w:t>Шепетко</w:t>
            </w:r>
            <w:proofErr w:type="spellEnd"/>
            <w:r>
              <w:rPr>
                <w:rFonts w:ascii="Times New Roman" w:hAnsi="Times New Roman"/>
                <w:sz w:val="24"/>
              </w:rPr>
              <w:t xml:space="preserve"> по мотивам повести В.Г. Распутина)</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65"/>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652C39" w:rsidRDefault="004F7BBE" w:rsidP="00652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Практическая работа № 3</w:t>
            </w:r>
            <w:r w:rsidR="001C14C4">
              <w:rPr>
                <w:rFonts w:ascii="Times New Roman" w:hAnsi="Times New Roman"/>
                <w:b/>
                <w:sz w:val="24"/>
              </w:rPr>
              <w:t>7</w:t>
            </w:r>
            <w:r w:rsidR="00553D00" w:rsidRPr="0034382D">
              <w:rPr>
                <w:rFonts w:ascii="Times New Roman" w:hAnsi="Times New Roman"/>
                <w:b/>
                <w:sz w:val="24"/>
              </w:rPr>
              <w:t>.</w:t>
            </w:r>
            <w:r w:rsidR="00652C39" w:rsidRPr="00652C39">
              <w:rPr>
                <w:rFonts w:ascii="Times New Roman" w:hAnsi="Times New Roman"/>
                <w:sz w:val="24"/>
              </w:rPr>
              <w:t>Взаимосвязь нравственных, философских и экологических проблем в произведениях В.Г. Распутина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4.20.</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Идейно-художественное своеобразие лирики Н. М. Рубцова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стихотворения (не менее двух по выбору) «Звезда полей», «Тихая моя родина!..», «В горнице моей светло…», «Привет, Россия…», «Русский огонёк», «Я буду скакать по холмам задремавшей отчизны...»</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122"/>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 формате (по выбору) по темам «Тема Родины в лирике поэта», «Задушевность и музыкальность поэтического слова Рубцова».</w:t>
            </w:r>
          </w:p>
          <w:p w:rsidR="00553D00" w:rsidRDefault="00553D00" w:rsidP="00FF41CE">
            <w:pPr>
              <w:spacing w:after="0" w:line="240" w:lineRule="auto"/>
              <w:jc w:val="both"/>
              <w:rPr>
                <w:rFonts w:ascii="Times New Roman" w:hAnsi="Times New Roman"/>
                <w:i/>
                <w:sz w:val="24"/>
              </w:rPr>
            </w:pPr>
            <w:r>
              <w:rPr>
                <w:rFonts w:ascii="Times New Roman" w:hAnsi="Times New Roman"/>
                <w:i/>
                <w:sz w:val="24"/>
              </w:rPr>
              <w:t>Выразительное чтение стихотворений наизусть (не менее одного по выбору)</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41"/>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3</w:t>
            </w:r>
            <w:r w:rsidR="001C14C4">
              <w:rPr>
                <w:rFonts w:ascii="Times New Roman" w:hAnsi="Times New Roman"/>
                <w:b/>
                <w:sz w:val="24"/>
              </w:rPr>
              <w:t>8</w:t>
            </w:r>
            <w:r w:rsidR="00553D00" w:rsidRPr="0034382D">
              <w:rPr>
                <w:rFonts w:ascii="Times New Roman" w:hAnsi="Times New Roman"/>
                <w:b/>
                <w:sz w:val="24"/>
              </w:rPr>
              <w:t>.</w:t>
            </w:r>
            <w:r w:rsidR="00652C39" w:rsidRPr="00652C39">
              <w:rPr>
                <w:rFonts w:ascii="Times New Roman" w:hAnsi="Times New Roman"/>
                <w:sz w:val="24"/>
              </w:rPr>
              <w:t>Особенности поэзии Н.М. Рубцова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4.21.</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Философские мотивы в лирике И. А. Бродского</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lastRenderedPageBreak/>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i/>
                <w:sz w:val="24"/>
              </w:rPr>
              <w:t>Для чтения и изучения: с</w:t>
            </w:r>
            <w:r>
              <w:rPr>
                <w:rFonts w:ascii="Times New Roman" w:hAnsi="Times New Roman"/>
                <w:sz w:val="24"/>
              </w:rPr>
              <w:t xml:space="preserve">тихотворения (не менее трёх по выбору)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w:t>
            </w:r>
            <w:r>
              <w:rPr>
                <w:rFonts w:ascii="Times New Roman" w:hAnsi="Times New Roman"/>
                <w:sz w:val="24"/>
              </w:rPr>
              <w:lastRenderedPageBreak/>
              <w:t>клетку…».</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lastRenderedPageBreak/>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373"/>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i/>
                <w:sz w:val="24"/>
              </w:rPr>
              <w:t>Выразительное чтение стихотворений.</w:t>
            </w:r>
          </w:p>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Работа с </w:t>
            </w:r>
            <w:proofErr w:type="spellStart"/>
            <w:r>
              <w:rPr>
                <w:rFonts w:ascii="Times New Roman" w:hAnsi="Times New Roman"/>
                <w:sz w:val="24"/>
              </w:rPr>
              <w:t>инфоресурсами</w:t>
            </w:r>
            <w:proofErr w:type="spellEnd"/>
            <w:r>
              <w:rPr>
                <w:rFonts w:ascii="Times New Roman" w:hAnsi="Times New Roman"/>
                <w:sz w:val="24"/>
              </w:rPr>
              <w:t>: подготовка презентации / постера, коллажа / видеоролика или др. формате (по выбору) по темам «Основные темы лирических произведений поэта»; «Тема памяти»; «Философские мотивы в лирике Бродского»; «Своеобразие поэтического мышления и языка поэта Бродского»</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66"/>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652C39" w:rsidP="00FF41CE">
            <w:pPr>
              <w:spacing w:after="0" w:line="240" w:lineRule="auto"/>
              <w:jc w:val="both"/>
              <w:rPr>
                <w:rFonts w:ascii="Times New Roman" w:hAnsi="Times New Roman"/>
                <w:i/>
                <w:sz w:val="24"/>
              </w:rPr>
            </w:pPr>
            <w:r>
              <w:rPr>
                <w:rFonts w:ascii="Times New Roman" w:hAnsi="Times New Roman"/>
                <w:b/>
                <w:sz w:val="24"/>
              </w:rPr>
              <w:t>П</w:t>
            </w:r>
            <w:r w:rsidR="004F7BBE">
              <w:rPr>
                <w:rFonts w:ascii="Times New Roman" w:hAnsi="Times New Roman"/>
                <w:b/>
                <w:sz w:val="24"/>
              </w:rPr>
              <w:t xml:space="preserve">рактическая работа № </w:t>
            </w:r>
            <w:r w:rsidR="001C14C4">
              <w:rPr>
                <w:rFonts w:ascii="Times New Roman" w:hAnsi="Times New Roman"/>
                <w:b/>
                <w:sz w:val="24"/>
              </w:rPr>
              <w:t>39</w:t>
            </w:r>
            <w:r w:rsidR="00553D00" w:rsidRPr="0034382D">
              <w:rPr>
                <w:rFonts w:ascii="Times New Roman" w:hAnsi="Times New Roman"/>
                <w:b/>
                <w:sz w:val="24"/>
              </w:rPr>
              <w:t>.</w:t>
            </w:r>
            <w:r>
              <w:rPr>
                <w:rFonts w:ascii="Times New Roman" w:hAnsi="Times New Roman"/>
                <w:sz w:val="24"/>
              </w:rPr>
              <w:t>Основные темы поэзии И.А. Бродского</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spacing w:after="0" w:line="240" w:lineRule="auto"/>
              <w:rPr>
                <w:rFonts w:ascii="Times New Roman Полужирный" w:hAnsi="Times New Roman Полужирный"/>
                <w:b/>
                <w:caps/>
                <w:sz w:val="24"/>
              </w:rPr>
            </w:pPr>
            <w:r w:rsidRPr="0034382D">
              <w:rPr>
                <w:rFonts w:ascii="Times New Roman Полужирный" w:hAnsi="Times New Roman Полужирный"/>
                <w:b/>
                <w:caps/>
                <w:sz w:val="24"/>
              </w:rPr>
              <w:t>Раздел 5. Проза второй половины XX – начала XXI веков</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5.1.</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Проза второй половины XX – начала XXI века.</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Социально-философская проблематика и нравственные искания героев произведений русской литературы второй половины XX – начала XXI века </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проза второй половины XX – начала XXI века. Рассказы, повести, романы (по одному произведению не менее чем двух 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w:t>
            </w:r>
            <w:proofErr w:type="spellStart"/>
            <w:r>
              <w:rPr>
                <w:rFonts w:ascii="Times New Roman" w:hAnsi="Times New Roman"/>
                <w:sz w:val="24"/>
              </w:rPr>
              <w:t>Бобришный</w:t>
            </w:r>
            <w:proofErr w:type="spellEnd"/>
            <w:r>
              <w:rPr>
                <w:rFonts w:ascii="Times New Roman" w:hAnsi="Times New Roman"/>
                <w:sz w:val="24"/>
              </w:rPr>
              <w:t xml:space="preserve"> </w:t>
            </w:r>
            <w:proofErr w:type="spellStart"/>
            <w:r>
              <w:rPr>
                <w:rFonts w:ascii="Times New Roman" w:hAnsi="Times New Roman"/>
                <w:sz w:val="24"/>
              </w:rPr>
              <w:t>угор</w:t>
            </w:r>
            <w:proofErr w:type="spellEnd"/>
            <w:r>
              <w:rPr>
                <w:rFonts w:ascii="Times New Roman" w:hAnsi="Times New Roman"/>
                <w:sz w:val="24"/>
              </w:rPr>
              <w:t xml:space="preserve">»); Ф.А. Искандер (роман в рассказах «Сандро из Чегема» (фрагменты)); Ю.П. Казаков (рассказы «Северный дневник», «Поморка»); Захар </w:t>
            </w:r>
            <w:proofErr w:type="spellStart"/>
            <w:r>
              <w:rPr>
                <w:rFonts w:ascii="Times New Roman" w:hAnsi="Times New Roman"/>
                <w:sz w:val="24"/>
              </w:rPr>
              <w:t>Прилепин</w:t>
            </w:r>
            <w:proofErr w:type="spellEnd"/>
            <w:r>
              <w:rPr>
                <w:rFonts w:ascii="Times New Roman" w:hAnsi="Times New Roman"/>
                <w:sz w:val="24"/>
              </w:rPr>
              <w:t xml:space="preserve"> (рассказ из сборника «Собаки и другие люди»); А.Н. и Б.Н. Стругацкие (повесть «Понедельник начинается в субботу»); Ю.В. Трифонов (повести «Обмен»)</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r>
              <w:rPr>
                <w:rFonts w:ascii="Times New Roman" w:hAnsi="Times New Roman"/>
                <w:i/>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08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sz w:val="24"/>
              </w:rPr>
              <w:t>Урок-конференция: представление презентации / постера, коллажа / видеоролика или другом формате (по выбору) по темам «Проблематика произведений писателя …»; «Нравственные искания героев произведений писателя…»; «Разнообразие повествовательных форм в изображении жизни современного общества писателя …»</w:t>
            </w:r>
          </w:p>
        </w:tc>
        <w:tc>
          <w:tcPr>
            <w:tcW w:w="992" w:type="dxa"/>
            <w:vMerge/>
            <w:tcBorders>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75"/>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4</w:t>
            </w:r>
            <w:r w:rsidR="001C14C4">
              <w:rPr>
                <w:rFonts w:ascii="Times New Roman" w:hAnsi="Times New Roman"/>
                <w:b/>
                <w:sz w:val="24"/>
              </w:rPr>
              <w:t>0</w:t>
            </w:r>
            <w:r w:rsidR="00553D00" w:rsidRPr="0034382D">
              <w:rPr>
                <w:rFonts w:ascii="Times New Roman" w:hAnsi="Times New Roman"/>
                <w:b/>
                <w:sz w:val="24"/>
              </w:rPr>
              <w:t>.</w:t>
            </w:r>
            <w:r w:rsidR="00652C39" w:rsidRPr="00652C39">
              <w:rPr>
                <w:rFonts w:ascii="Times New Roman" w:hAnsi="Times New Roman"/>
                <w:sz w:val="24"/>
              </w:rPr>
              <w:t>Своеобразие прозы второй половины 20 – начала 21 веков.</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spacing w:after="0" w:line="240" w:lineRule="auto"/>
              <w:rPr>
                <w:rFonts w:ascii="Times New Roman Полужирный" w:hAnsi="Times New Roman Полужирный"/>
                <w:b/>
                <w:caps/>
                <w:sz w:val="24"/>
              </w:rPr>
            </w:pPr>
            <w:r w:rsidRPr="0034382D">
              <w:rPr>
                <w:rFonts w:ascii="Times New Roman Полужирный" w:hAnsi="Times New Roman Полужирный"/>
                <w:b/>
                <w:caps/>
                <w:sz w:val="24"/>
              </w:rPr>
              <w:t>Раздел 6. Поэзия второй половины XX – начала XXI века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6.1.</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Поэзия второй половины XX – начала XXI века.</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Тематика и основные мотивы лирики второй </w:t>
            </w:r>
            <w:r>
              <w:rPr>
                <w:rFonts w:ascii="Times New Roman" w:hAnsi="Times New Roman"/>
                <w:b/>
                <w:sz w:val="24"/>
              </w:rPr>
              <w:lastRenderedPageBreak/>
              <w:t>половины XX – начала XXI века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sidRPr="0034382D">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поэзия второй половины XX – начала XXI века. Стихотворения (по одному произведению не менее чем двух поэтов по выбору) В. С. Высоцкого, Н. А. Заболоцкого, Л. Н. Мартынова, Б. Ш. Окуджавы, А. А. Тарковского, Р. И. Рождественского, Ю. П. Кузнецова, А. А. Вознесенского, Б. А. Ахмадулиной, Е. А. Евтушенко, А. С. Кушнера, О. Г. </w:t>
            </w:r>
            <w:proofErr w:type="spellStart"/>
            <w:r>
              <w:rPr>
                <w:rFonts w:ascii="Times New Roman" w:hAnsi="Times New Roman"/>
                <w:sz w:val="24"/>
              </w:rPr>
              <w:t>Чухонцева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08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Урок-конференция: представление презентации / постера, коллажа / видеоролика или др. формате (по выбору) «Тематика и проблематика лирики поэта» / «Художественные приемы и особенности поэтического языка автора».</w:t>
            </w:r>
          </w:p>
          <w:p w:rsidR="00553D00" w:rsidRDefault="00553D00" w:rsidP="00FF41CE">
            <w:pPr>
              <w:spacing w:after="0" w:line="240" w:lineRule="auto"/>
              <w:jc w:val="both"/>
              <w:rPr>
                <w:rFonts w:ascii="Times New Roman" w:hAnsi="Times New Roman"/>
                <w:i/>
                <w:sz w:val="24"/>
              </w:rPr>
            </w:pPr>
            <w:r>
              <w:rPr>
                <w:rFonts w:ascii="Times New Roman" w:hAnsi="Times New Roman"/>
                <w:i/>
                <w:sz w:val="24"/>
              </w:rPr>
              <w:t xml:space="preserve">Выразительное чтение наизусть одного стихотворения из изученных </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75"/>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4</w:t>
            </w:r>
            <w:r w:rsidR="001C14C4">
              <w:rPr>
                <w:rFonts w:ascii="Times New Roman" w:hAnsi="Times New Roman"/>
                <w:b/>
                <w:sz w:val="24"/>
              </w:rPr>
              <w:t>1</w:t>
            </w:r>
            <w:r w:rsidR="00553D00" w:rsidRPr="0034382D">
              <w:rPr>
                <w:rFonts w:ascii="Times New Roman" w:hAnsi="Times New Roman"/>
                <w:b/>
                <w:sz w:val="24"/>
              </w:rPr>
              <w:t>.</w:t>
            </w:r>
            <w:r w:rsidR="00652C39" w:rsidRPr="00652C39">
              <w:rPr>
                <w:rFonts w:ascii="Times New Roman" w:hAnsi="Times New Roman"/>
                <w:sz w:val="24"/>
              </w:rPr>
              <w:t>Тематика и основные мотивы лирики второй половины XX – начала XXI века.</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spacing w:after="0" w:line="240" w:lineRule="auto"/>
              <w:rPr>
                <w:rFonts w:ascii="Times New Roman Полужирный" w:hAnsi="Times New Roman Полужирный"/>
                <w:b/>
                <w:i/>
                <w:caps/>
                <w:sz w:val="24"/>
              </w:rPr>
            </w:pPr>
            <w:r w:rsidRPr="0034382D">
              <w:rPr>
                <w:rFonts w:ascii="Times New Roman Полужирный" w:hAnsi="Times New Roman Полужирный"/>
                <w:b/>
                <w:caps/>
                <w:sz w:val="24"/>
              </w:rPr>
              <w:t>Раздел 7. Драматургия второй половины ХХ – начала XXI века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234981" w:rsidTr="00FA790F">
        <w:trPr>
          <w:trHeight w:val="20"/>
        </w:trPr>
        <w:tc>
          <w:tcPr>
            <w:tcW w:w="2802" w:type="dxa"/>
            <w:vMerge w:val="restart"/>
            <w:tcBorders>
              <w:top w:val="single" w:sz="4" w:space="0" w:color="000000"/>
              <w:left w:val="single" w:sz="4" w:space="0" w:color="000000"/>
              <w:right w:val="single" w:sz="4" w:space="0" w:color="000000"/>
            </w:tcBorders>
          </w:tcPr>
          <w:p w:rsidR="00234981"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7.1.</w:t>
            </w:r>
          </w:p>
          <w:p w:rsidR="00234981"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Драматургия второй</w:t>
            </w:r>
          </w:p>
          <w:p w:rsidR="00234981"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половины ХХ – начала</w:t>
            </w:r>
          </w:p>
          <w:p w:rsidR="00234981"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XXI века.</w:t>
            </w:r>
          </w:p>
          <w:p w:rsidR="00234981"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Основные темы и проблемы второй половины XX – начала XXI века</w:t>
            </w:r>
          </w:p>
        </w:tc>
        <w:tc>
          <w:tcPr>
            <w:tcW w:w="9526" w:type="dxa"/>
            <w:tcBorders>
              <w:top w:val="single" w:sz="4" w:space="0" w:color="000000"/>
              <w:left w:val="single" w:sz="4" w:space="0" w:color="000000"/>
              <w:bottom w:val="single" w:sz="4" w:space="0" w:color="000000"/>
              <w:right w:val="single" w:sz="4" w:space="0" w:color="000000"/>
            </w:tcBorders>
          </w:tcPr>
          <w:p w:rsidR="00234981" w:rsidRDefault="00234981" w:rsidP="00FF41CE">
            <w:pPr>
              <w:spacing w:after="0" w:line="240" w:lineRule="auto"/>
              <w:rPr>
                <w:rFonts w:ascii="Times New Roman" w:hAnsi="Times New Roman"/>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234981"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234981"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234981"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234981" w:rsidTr="00FA790F">
        <w:trPr>
          <w:trHeight w:val="20"/>
        </w:trPr>
        <w:tc>
          <w:tcPr>
            <w:tcW w:w="2802" w:type="dxa"/>
            <w:vMerge/>
            <w:tcBorders>
              <w:left w:val="single" w:sz="4" w:space="0" w:color="000000"/>
              <w:right w:val="single" w:sz="4" w:space="0" w:color="000000"/>
            </w:tcBorders>
          </w:tcPr>
          <w:p w:rsidR="00234981" w:rsidRDefault="00234981" w:rsidP="00FF41CE"/>
        </w:tc>
        <w:tc>
          <w:tcPr>
            <w:tcW w:w="9526" w:type="dxa"/>
            <w:tcBorders>
              <w:top w:val="single" w:sz="4" w:space="0" w:color="000000"/>
              <w:left w:val="single" w:sz="4" w:space="0" w:color="000000"/>
              <w:bottom w:val="single" w:sz="4" w:space="0" w:color="000000"/>
              <w:right w:val="single" w:sz="4" w:space="0" w:color="000000"/>
            </w:tcBorders>
          </w:tcPr>
          <w:p w:rsidR="00234981" w:rsidRDefault="00234981" w:rsidP="00FF41CE">
            <w:pPr>
              <w:spacing w:after="0" w:line="240" w:lineRule="auto"/>
              <w:jc w:val="both"/>
              <w:rPr>
                <w:rFonts w:ascii="Times New Roman" w:hAnsi="Times New Roman"/>
                <w:i/>
                <w:sz w:val="24"/>
              </w:rPr>
            </w:pPr>
            <w:r>
              <w:rPr>
                <w:rFonts w:ascii="Times New Roman" w:hAnsi="Times New Roman"/>
                <w:i/>
                <w:sz w:val="24"/>
              </w:rPr>
              <w:t>Для чтения и изучения:</w:t>
            </w:r>
            <w:r>
              <w:rPr>
                <w:rFonts w:ascii="Times New Roman" w:hAnsi="Times New Roman"/>
                <w:sz w:val="24"/>
              </w:rPr>
              <w:t xml:space="preserve"> драматургия второй половины ХХ – начала XXI века (произведение одного из драматургов по выбору): А. Н. Арбузов «Иркутская история»; А. В. Вампилов «Старший сын» и другие</w:t>
            </w:r>
          </w:p>
        </w:tc>
        <w:tc>
          <w:tcPr>
            <w:tcW w:w="992" w:type="dxa"/>
            <w:tcBorders>
              <w:top w:val="single" w:sz="4" w:space="0" w:color="000000"/>
              <w:left w:val="single" w:sz="4" w:space="0" w:color="000000"/>
              <w:bottom w:val="single" w:sz="4" w:space="0" w:color="000000"/>
              <w:right w:val="single" w:sz="4" w:space="0" w:color="000000"/>
            </w:tcBorders>
          </w:tcPr>
          <w:p w:rsidR="00234981" w:rsidRPr="0034382D"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left w:val="single" w:sz="4" w:space="0" w:color="000000"/>
              <w:right w:val="single" w:sz="4" w:space="0" w:color="000000"/>
            </w:tcBorders>
          </w:tcPr>
          <w:p w:rsidR="00234981" w:rsidRDefault="00234981" w:rsidP="00FF41CE"/>
        </w:tc>
      </w:tr>
      <w:tr w:rsidR="00234981" w:rsidTr="00FA790F">
        <w:trPr>
          <w:trHeight w:val="20"/>
        </w:trPr>
        <w:tc>
          <w:tcPr>
            <w:tcW w:w="2802" w:type="dxa"/>
            <w:vMerge/>
            <w:tcBorders>
              <w:left w:val="single" w:sz="4" w:space="0" w:color="000000"/>
              <w:right w:val="single" w:sz="4" w:space="0" w:color="000000"/>
            </w:tcBorders>
          </w:tcPr>
          <w:p w:rsidR="00234981" w:rsidRDefault="00234981" w:rsidP="00FF41CE"/>
        </w:tc>
        <w:tc>
          <w:tcPr>
            <w:tcW w:w="9526" w:type="dxa"/>
            <w:tcBorders>
              <w:top w:val="single" w:sz="4" w:space="0" w:color="000000"/>
              <w:left w:val="single" w:sz="4" w:space="0" w:color="000000"/>
              <w:bottom w:val="single" w:sz="4" w:space="0" w:color="000000"/>
              <w:right w:val="single" w:sz="4" w:space="0" w:color="000000"/>
            </w:tcBorders>
          </w:tcPr>
          <w:p w:rsidR="00234981" w:rsidRPr="001C14C4" w:rsidRDefault="00234981" w:rsidP="00FF41CE">
            <w:pPr>
              <w:spacing w:after="0" w:line="240" w:lineRule="auto"/>
              <w:jc w:val="both"/>
              <w:rPr>
                <w:rFonts w:ascii="Times New Roman" w:hAnsi="Times New Roman"/>
                <w:b/>
                <w:bCs/>
                <w:iCs/>
                <w:sz w:val="24"/>
              </w:rPr>
            </w:pPr>
            <w:r w:rsidRPr="001C14C4">
              <w:rPr>
                <w:rFonts w:ascii="Times New Roman" w:hAnsi="Times New Roman"/>
                <w:b/>
                <w:bCs/>
                <w:iCs/>
                <w:sz w:val="24"/>
              </w:rPr>
              <w:t xml:space="preserve">Практическая работа № </w:t>
            </w:r>
            <w:r w:rsidR="001C14C4" w:rsidRPr="001C14C4">
              <w:rPr>
                <w:rFonts w:ascii="Times New Roman" w:hAnsi="Times New Roman"/>
                <w:b/>
                <w:bCs/>
                <w:iCs/>
                <w:sz w:val="24"/>
              </w:rPr>
              <w:t xml:space="preserve">42. </w:t>
            </w:r>
            <w:r w:rsidR="00070767">
              <w:rPr>
                <w:rFonts w:ascii="Times New Roman" w:hAnsi="Times New Roman"/>
                <w:sz w:val="24"/>
              </w:rPr>
              <w:t>Драматургия второй половины ХХ – начала XXI века.</w:t>
            </w:r>
          </w:p>
        </w:tc>
        <w:tc>
          <w:tcPr>
            <w:tcW w:w="992" w:type="dxa"/>
            <w:tcBorders>
              <w:top w:val="single" w:sz="4" w:space="0" w:color="000000"/>
              <w:left w:val="single" w:sz="4" w:space="0" w:color="000000"/>
              <w:bottom w:val="single" w:sz="4" w:space="0" w:color="000000"/>
              <w:right w:val="single" w:sz="4" w:space="0" w:color="000000"/>
            </w:tcBorders>
          </w:tcPr>
          <w:p w:rsidR="00234981"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2</w:t>
            </w:r>
          </w:p>
        </w:tc>
        <w:tc>
          <w:tcPr>
            <w:tcW w:w="1702" w:type="dxa"/>
            <w:vMerge/>
            <w:tcBorders>
              <w:left w:val="single" w:sz="4" w:space="0" w:color="000000"/>
              <w:right w:val="single" w:sz="4" w:space="0" w:color="000000"/>
            </w:tcBorders>
          </w:tcPr>
          <w:p w:rsidR="00234981" w:rsidRDefault="00234981" w:rsidP="00FF41CE"/>
        </w:tc>
      </w:tr>
      <w:tr w:rsidR="00553D00"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Полужирный" w:hAnsi="Times New Roman Полужирный"/>
                <w:caps/>
                <w:sz w:val="24"/>
              </w:rPr>
            </w:pPr>
            <w:r w:rsidRPr="0034382D">
              <w:rPr>
                <w:rFonts w:ascii="Times New Roman Полужирный" w:hAnsi="Times New Roman Полужирный"/>
                <w:b/>
                <w:caps/>
                <w:sz w:val="24"/>
              </w:rPr>
              <w:t>Раздел 8. Литература народов России</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p>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8.1</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Литература народов России.</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Идейно-художественное своеобразие литературы народов России и её взаимосвязь с русской литературой</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Для чтения и изучения:</w:t>
            </w:r>
            <w:r>
              <w:rPr>
                <w:rFonts w:ascii="Times New Roman" w:hAnsi="Times New Roman"/>
                <w:sz w:val="24"/>
              </w:rPr>
              <w:t xml:space="preserve"> рассказы, повести, стихотворения (не менее одного произведения по выбору): стихотворения Г. Тукая, К. Хетагурова; рассказ Ю. </w:t>
            </w:r>
            <w:proofErr w:type="spellStart"/>
            <w:r>
              <w:rPr>
                <w:rFonts w:ascii="Times New Roman" w:hAnsi="Times New Roman"/>
                <w:sz w:val="24"/>
              </w:rPr>
              <w:t>Рытхэу</w:t>
            </w:r>
            <w:proofErr w:type="spellEnd"/>
            <w:r>
              <w:rPr>
                <w:rFonts w:ascii="Times New Roman" w:hAnsi="Times New Roman"/>
                <w:sz w:val="24"/>
              </w:rPr>
              <w:t xml:space="preserve"> «Хранитель огня»; повесть Ю. </w:t>
            </w:r>
            <w:proofErr w:type="spellStart"/>
            <w:r>
              <w:rPr>
                <w:rFonts w:ascii="Times New Roman" w:hAnsi="Times New Roman"/>
                <w:sz w:val="24"/>
              </w:rPr>
              <w:t>Шесталова</w:t>
            </w:r>
            <w:proofErr w:type="spellEnd"/>
            <w:r>
              <w:rPr>
                <w:rFonts w:ascii="Times New Roman" w:hAnsi="Times New Roman"/>
                <w:sz w:val="24"/>
              </w:rPr>
              <w:t xml:space="preserve"> «Синий ветер </w:t>
            </w:r>
            <w:proofErr w:type="spellStart"/>
            <w:r>
              <w:rPr>
                <w:rFonts w:ascii="Times New Roman" w:hAnsi="Times New Roman"/>
                <w:sz w:val="24"/>
              </w:rPr>
              <w:t>каслания</w:t>
            </w:r>
            <w:proofErr w:type="spellEnd"/>
            <w:r>
              <w:rPr>
                <w:rFonts w:ascii="Times New Roman" w:hAnsi="Times New Roman"/>
                <w:sz w:val="24"/>
              </w:rPr>
              <w:t xml:space="preserve">» и другие; стихотворения Г. </w:t>
            </w:r>
            <w:proofErr w:type="spellStart"/>
            <w:r>
              <w:rPr>
                <w:rFonts w:ascii="Times New Roman" w:hAnsi="Times New Roman"/>
                <w:sz w:val="24"/>
              </w:rPr>
              <w:t>Айги</w:t>
            </w:r>
            <w:proofErr w:type="spellEnd"/>
            <w:r>
              <w:rPr>
                <w:rFonts w:ascii="Times New Roman" w:hAnsi="Times New Roman"/>
                <w:sz w:val="24"/>
              </w:rPr>
              <w:t xml:space="preserve">, Р. Гамзатова, М. </w:t>
            </w:r>
            <w:proofErr w:type="spellStart"/>
            <w:r>
              <w:rPr>
                <w:rFonts w:ascii="Times New Roman" w:hAnsi="Times New Roman"/>
                <w:sz w:val="24"/>
              </w:rPr>
              <w:t>Джалиля</w:t>
            </w:r>
            <w:proofErr w:type="spellEnd"/>
            <w:r>
              <w:rPr>
                <w:rFonts w:ascii="Times New Roman" w:hAnsi="Times New Roman"/>
                <w:sz w:val="24"/>
              </w:rPr>
              <w:t xml:space="preserve">, М. Карима, Д. Кугультинова, К. Кулиева </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070767">
        <w:trPr>
          <w:trHeight w:val="1072"/>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Pr="00070767" w:rsidRDefault="00553D00" w:rsidP="00FF41CE">
            <w:pPr>
              <w:spacing w:after="0" w:line="240" w:lineRule="auto"/>
              <w:jc w:val="both"/>
              <w:rPr>
                <w:rFonts w:ascii="Times New Roman" w:hAnsi="Times New Roman"/>
                <w:sz w:val="24"/>
              </w:rPr>
            </w:pPr>
            <w:r>
              <w:rPr>
                <w:rFonts w:ascii="Times New Roman" w:hAnsi="Times New Roman"/>
                <w:sz w:val="24"/>
              </w:rPr>
              <w:t xml:space="preserve">Взаимовлияние русской художественной литературы и литературы народов России. Историко-культурный контекст и контекст творчества автора художественного произведения. </w:t>
            </w:r>
            <w:r>
              <w:rPr>
                <w:rFonts w:ascii="Times New Roman" w:hAnsi="Times New Roman"/>
                <w:i/>
                <w:sz w:val="24"/>
              </w:rPr>
              <w:t>Подготовка сценария литературно-музыкальной композиции / культурно - массового мероприятия</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33"/>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AF166F">
            <w:pPr>
              <w:spacing w:after="0" w:line="240" w:lineRule="auto"/>
              <w:jc w:val="both"/>
              <w:rPr>
                <w:rFonts w:ascii="Times New Roman" w:hAnsi="Times New Roman"/>
                <w:sz w:val="24"/>
              </w:rPr>
            </w:pPr>
            <w:r>
              <w:rPr>
                <w:rFonts w:ascii="Times New Roman" w:hAnsi="Times New Roman"/>
                <w:b/>
                <w:sz w:val="24"/>
              </w:rPr>
              <w:t>Практическая работа № 43</w:t>
            </w:r>
            <w:r w:rsidR="00553D00" w:rsidRPr="0034382D">
              <w:rPr>
                <w:rFonts w:ascii="Times New Roman" w:hAnsi="Times New Roman"/>
                <w:b/>
                <w:sz w:val="24"/>
              </w:rPr>
              <w:t>.</w:t>
            </w:r>
            <w:r w:rsidR="00AF166F">
              <w:rPr>
                <w:rFonts w:ascii="Times New Roman" w:hAnsi="Times New Roman"/>
                <w:sz w:val="24"/>
              </w:rPr>
              <w:t>Взаимовлияние русской литературы и литературы народов России</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spacing w:after="0" w:line="240" w:lineRule="auto"/>
              <w:rPr>
                <w:rFonts w:ascii="Times New Roman Полужирный" w:hAnsi="Times New Roman Полужирный"/>
                <w:b/>
                <w:caps/>
                <w:sz w:val="24"/>
              </w:rPr>
            </w:pPr>
            <w:r w:rsidRPr="0034382D">
              <w:rPr>
                <w:rFonts w:ascii="Times New Roman Полужирный" w:hAnsi="Times New Roman Полужирный"/>
                <w:b/>
                <w:caps/>
                <w:sz w:val="24"/>
              </w:rPr>
              <w:t>Раздел 9. Зарубежная литература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34382D">
        <w:trPr>
          <w:trHeight w:val="20"/>
        </w:trPr>
        <w:tc>
          <w:tcPr>
            <w:tcW w:w="2802" w:type="dxa"/>
            <w:vMerge w:val="restart"/>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9.1</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Основные темы и мотивы зарубежной поэзии и прозы второй половины XIX века - XX века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i/>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Default="00E834A8"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val="restart"/>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34382D">
        <w:trPr>
          <w:trHeight w:val="270"/>
        </w:trPr>
        <w:tc>
          <w:tcPr>
            <w:tcW w:w="28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i/>
                <w:sz w:val="24"/>
              </w:rPr>
              <w:t xml:space="preserve">Для чтения и изучения: </w:t>
            </w:r>
            <w:r>
              <w:rPr>
                <w:rFonts w:ascii="Times New Roman" w:hAnsi="Times New Roman"/>
                <w:sz w:val="24"/>
              </w:rPr>
              <w:t>Зарубежная проза второй половины XIX века-- XX века (</w:t>
            </w:r>
            <w:r>
              <w:rPr>
                <w:rFonts w:ascii="Times New Roman" w:hAnsi="Times New Roman"/>
                <w:i/>
                <w:sz w:val="24"/>
              </w:rPr>
              <w:t>одно произведение по выбору</w:t>
            </w:r>
            <w:r>
              <w:rPr>
                <w:rFonts w:ascii="Times New Roman" w:hAnsi="Times New Roman"/>
                <w:sz w:val="24"/>
              </w:rPr>
              <w:t xml:space="preserve">). Например, произведения </w:t>
            </w:r>
            <w:proofErr w:type="spellStart"/>
            <w:r>
              <w:rPr>
                <w:rFonts w:ascii="Times New Roman" w:hAnsi="Times New Roman"/>
                <w:sz w:val="24"/>
              </w:rPr>
              <w:t>Р.Брэдбери</w:t>
            </w:r>
            <w:proofErr w:type="spellEnd"/>
            <w:r>
              <w:rPr>
                <w:rFonts w:ascii="Times New Roman" w:hAnsi="Times New Roman"/>
                <w:sz w:val="24"/>
              </w:rPr>
              <w:t xml:space="preserve"> «451 градус по Фаренгейту»; Э. Хемингуэя «Старик и море».</w:t>
            </w:r>
          </w:p>
          <w:p w:rsidR="00553D00" w:rsidRDefault="00553D00" w:rsidP="00FF41CE">
            <w:pPr>
              <w:spacing w:after="0" w:line="240" w:lineRule="auto"/>
              <w:jc w:val="both"/>
              <w:rPr>
                <w:rFonts w:ascii="Times New Roman" w:hAnsi="Times New Roman"/>
                <w:sz w:val="24"/>
              </w:rPr>
            </w:pPr>
            <w:r>
              <w:rPr>
                <w:rFonts w:ascii="Times New Roman" w:hAnsi="Times New Roman"/>
                <w:sz w:val="24"/>
              </w:rPr>
              <w:t>Зарубежная п</w:t>
            </w:r>
            <w:r w:rsidR="00AF166F">
              <w:rPr>
                <w:rFonts w:ascii="Times New Roman" w:hAnsi="Times New Roman"/>
                <w:sz w:val="24"/>
              </w:rPr>
              <w:t xml:space="preserve">оэзия второй половины XIX века </w:t>
            </w:r>
            <w:r>
              <w:rPr>
                <w:rFonts w:ascii="Times New Roman" w:hAnsi="Times New Roman"/>
                <w:sz w:val="24"/>
              </w:rPr>
              <w:t>- XX века (не менее двух стихотворений одного из поэтов по выбору). Например, стихотворения А. Рембо, Ш. Бодлера</w:t>
            </w:r>
          </w:p>
        </w:tc>
        <w:tc>
          <w:tcPr>
            <w:tcW w:w="992" w:type="dxa"/>
            <w:tcBorders>
              <w:top w:val="single" w:sz="4" w:space="0" w:color="000000"/>
              <w:left w:val="single" w:sz="4" w:space="0" w:color="000000"/>
              <w:bottom w:val="single" w:sz="4" w:space="0" w:color="000000"/>
              <w:right w:val="single" w:sz="4" w:space="0" w:color="000000"/>
            </w:tcBorders>
          </w:tcPr>
          <w:p w:rsidR="00553D00" w:rsidRPr="00AF166F" w:rsidRDefault="00E834A8"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w:t>
            </w:r>
          </w:p>
        </w:tc>
        <w:tc>
          <w:tcPr>
            <w:tcW w:w="1702" w:type="dxa"/>
            <w:vMerge/>
            <w:tcBorders>
              <w:top w:val="single" w:sz="4" w:space="0" w:color="000000"/>
              <w:left w:val="single" w:sz="4" w:space="0" w:color="000000"/>
              <w:bottom w:val="single" w:sz="4" w:space="0" w:color="000000"/>
              <w:right w:val="single" w:sz="4" w:space="0" w:color="000000"/>
            </w:tcBorders>
          </w:tcPr>
          <w:p w:rsidR="00553D00" w:rsidRDefault="00553D00" w:rsidP="00FF41CE"/>
        </w:tc>
      </w:tr>
      <w:tr w:rsidR="00553D00" w:rsidTr="00FA790F">
        <w:trPr>
          <w:trHeight w:val="20"/>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lastRenderedPageBreak/>
              <w:t>Тема 9.2</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Отражение социальных проблем в зарубежной драматургии второй половины XIX века - XX века</w:t>
            </w:r>
          </w:p>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553D00" w:rsidRPr="00AF166F" w:rsidRDefault="00E834A8"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4</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sz w:val="24"/>
                <w:shd w:val="clear" w:color="auto" w:fill="4BF357"/>
              </w:rPr>
            </w:pPr>
            <w:r>
              <w:rPr>
                <w:rFonts w:ascii="Times New Roman" w:hAnsi="Times New Roman"/>
                <w:i/>
                <w:sz w:val="24"/>
              </w:rPr>
              <w:t>Для чтения и изучения:</w:t>
            </w:r>
            <w:r>
              <w:rPr>
                <w:rFonts w:ascii="Times New Roman" w:hAnsi="Times New Roman"/>
                <w:sz w:val="24"/>
              </w:rPr>
              <w:t xml:space="preserve"> зарубежная драматургия второй половины XIX века (</w:t>
            </w:r>
            <w:r>
              <w:rPr>
                <w:rFonts w:ascii="Times New Roman" w:hAnsi="Times New Roman"/>
                <w:i/>
                <w:sz w:val="24"/>
              </w:rPr>
              <w:t>одно произведение по выбору</w:t>
            </w:r>
            <w:r>
              <w:rPr>
                <w:rFonts w:ascii="Times New Roman" w:hAnsi="Times New Roman"/>
                <w:sz w:val="24"/>
              </w:rPr>
              <w:t>). Например, пьеса Г. Ибсена «Кукольный дом»</w:t>
            </w:r>
            <w:proofErr w:type="gramStart"/>
            <w:r>
              <w:rPr>
                <w:rFonts w:ascii="Times New Roman" w:hAnsi="Times New Roman"/>
                <w:sz w:val="24"/>
              </w:rPr>
              <w:t>,Б</w:t>
            </w:r>
            <w:proofErr w:type="gramEnd"/>
            <w:r>
              <w:rPr>
                <w:rFonts w:ascii="Times New Roman" w:hAnsi="Times New Roman"/>
                <w:sz w:val="24"/>
              </w:rPr>
              <w:t>. Брехта «Мамаша Кураж и ее дети»; М. Метерлинка «Синяя птица»; О. Уайльда «Идеальный муж»; Т. Уильямса «Трамвай «Желание»; Б. Шоу «Пигмалион» и другие.</w:t>
            </w:r>
          </w:p>
        </w:tc>
        <w:tc>
          <w:tcPr>
            <w:tcW w:w="992" w:type="dxa"/>
            <w:tcBorders>
              <w:top w:val="single" w:sz="4" w:space="0" w:color="000000"/>
              <w:left w:val="single" w:sz="4" w:space="0" w:color="000000"/>
              <w:bottom w:val="single" w:sz="4" w:space="0" w:color="000000"/>
              <w:right w:val="single" w:sz="4" w:space="0" w:color="000000"/>
            </w:tcBorders>
          </w:tcPr>
          <w:p w:rsidR="00553D00" w:rsidRDefault="00234981"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2</w:t>
            </w:r>
          </w:p>
          <w:p w:rsidR="00553D00" w:rsidRPr="00EE3AE2" w:rsidRDefault="00553D00" w:rsidP="00EE3AE2">
            <w:pPr>
              <w:rPr>
                <w:rFonts w:ascii="Times New Roman" w:hAnsi="Times New Roman"/>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90"/>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08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sz w:val="24"/>
              </w:rPr>
            </w:pPr>
            <w:r>
              <w:rPr>
                <w:rFonts w:ascii="Times New Roman" w:hAnsi="Times New Roman"/>
                <w:sz w:val="24"/>
              </w:rPr>
              <w:t xml:space="preserve">Работа в группе с </w:t>
            </w:r>
            <w:proofErr w:type="spellStart"/>
            <w:r>
              <w:rPr>
                <w:rFonts w:ascii="Times New Roman" w:hAnsi="Times New Roman"/>
                <w:sz w:val="24"/>
              </w:rPr>
              <w:t>инфоресурсами</w:t>
            </w:r>
            <w:proofErr w:type="spellEnd"/>
            <w:r>
              <w:rPr>
                <w:rFonts w:ascii="Times New Roman" w:hAnsi="Times New Roman"/>
                <w:sz w:val="24"/>
              </w:rPr>
              <w:t>: поиск информации по теме «Интерпретация драматического произведения в разных видах искусства». Сопоставление произведений русской и зарубежной литературы и сравнение их с художественными интерпретациями в других видах искусств (графика, живопись, театр, кино, музыка и другие)</w:t>
            </w:r>
          </w:p>
        </w:tc>
        <w:tc>
          <w:tcPr>
            <w:tcW w:w="99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85"/>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Pr="000837B9" w:rsidRDefault="004F7BBE" w:rsidP="00FF41CE">
            <w:pPr>
              <w:spacing w:after="0" w:line="240" w:lineRule="auto"/>
              <w:jc w:val="both"/>
              <w:rPr>
                <w:rFonts w:ascii="Times New Roman" w:hAnsi="Times New Roman"/>
                <w:sz w:val="24"/>
              </w:rPr>
            </w:pPr>
            <w:r>
              <w:rPr>
                <w:rFonts w:ascii="Times New Roman" w:hAnsi="Times New Roman"/>
                <w:b/>
                <w:sz w:val="24"/>
              </w:rPr>
              <w:t>Практическая работа № 44</w:t>
            </w:r>
            <w:r w:rsidR="00553D00" w:rsidRPr="000837B9">
              <w:rPr>
                <w:rFonts w:ascii="Times New Roman" w:hAnsi="Times New Roman"/>
                <w:b/>
                <w:sz w:val="24"/>
              </w:rPr>
              <w:t>.</w:t>
            </w:r>
            <w:r w:rsidR="000837B9" w:rsidRPr="000837B9">
              <w:rPr>
                <w:rFonts w:ascii="Times New Roman" w:hAnsi="Times New Roman" w:cs="Times New Roman"/>
                <w:sz w:val="24"/>
                <w:szCs w:val="20"/>
                <w:shd w:val="clear" w:color="auto" w:fill="FFFFFF"/>
              </w:rPr>
              <w:t>Социально-нравственные проблемы в </w:t>
            </w:r>
            <w:r w:rsidR="000837B9" w:rsidRPr="000837B9">
              <w:rPr>
                <w:rFonts w:ascii="Times New Roman" w:hAnsi="Times New Roman" w:cs="Times New Roman"/>
                <w:bCs/>
                <w:sz w:val="24"/>
                <w:szCs w:val="20"/>
                <w:shd w:val="clear" w:color="auto" w:fill="FFFFFF"/>
              </w:rPr>
              <w:t>пьесе</w:t>
            </w:r>
            <w:r w:rsidR="000837B9" w:rsidRPr="000837B9">
              <w:rPr>
                <w:rFonts w:ascii="Times New Roman" w:hAnsi="Times New Roman" w:cs="Times New Roman"/>
                <w:sz w:val="24"/>
                <w:szCs w:val="20"/>
                <w:shd w:val="clear" w:color="auto" w:fill="FFFFFF"/>
              </w:rPr>
              <w:t> </w:t>
            </w:r>
            <w:r w:rsidR="000837B9" w:rsidRPr="000837B9">
              <w:rPr>
                <w:rFonts w:ascii="Times New Roman" w:hAnsi="Times New Roman" w:cs="Times New Roman"/>
                <w:bCs/>
                <w:sz w:val="24"/>
                <w:szCs w:val="20"/>
                <w:shd w:val="clear" w:color="auto" w:fill="FFFFFF"/>
              </w:rPr>
              <w:t>Г</w:t>
            </w:r>
            <w:r w:rsidR="000837B9" w:rsidRPr="000837B9">
              <w:rPr>
                <w:rFonts w:ascii="Times New Roman" w:hAnsi="Times New Roman" w:cs="Times New Roman"/>
                <w:sz w:val="24"/>
                <w:szCs w:val="20"/>
                <w:shd w:val="clear" w:color="auto" w:fill="FFFFFF"/>
              </w:rPr>
              <w:t>. </w:t>
            </w:r>
            <w:r w:rsidR="000837B9" w:rsidRPr="000837B9">
              <w:rPr>
                <w:rFonts w:ascii="Times New Roman" w:hAnsi="Times New Roman" w:cs="Times New Roman"/>
                <w:bCs/>
                <w:sz w:val="24"/>
                <w:szCs w:val="20"/>
                <w:shd w:val="clear" w:color="auto" w:fill="FFFFFF"/>
              </w:rPr>
              <w:t>Ибсена</w:t>
            </w:r>
            <w:r w:rsidR="000837B9" w:rsidRPr="000837B9">
              <w:rPr>
                <w:rFonts w:ascii="Times New Roman" w:hAnsi="Times New Roman" w:cs="Times New Roman"/>
                <w:sz w:val="24"/>
                <w:szCs w:val="20"/>
                <w:shd w:val="clear" w:color="auto" w:fill="FFFFFF"/>
              </w:rPr>
              <w:t> "</w:t>
            </w:r>
            <w:r w:rsidR="000837B9" w:rsidRPr="000837B9">
              <w:rPr>
                <w:rFonts w:ascii="Times New Roman" w:hAnsi="Times New Roman" w:cs="Times New Roman"/>
                <w:bCs/>
                <w:sz w:val="24"/>
                <w:szCs w:val="20"/>
                <w:shd w:val="clear" w:color="auto" w:fill="FFFFFF"/>
              </w:rPr>
              <w:t>Кукольный</w:t>
            </w:r>
            <w:r w:rsidR="000837B9" w:rsidRPr="000837B9">
              <w:rPr>
                <w:rFonts w:ascii="Times New Roman" w:hAnsi="Times New Roman" w:cs="Times New Roman"/>
                <w:sz w:val="24"/>
                <w:szCs w:val="20"/>
                <w:shd w:val="clear" w:color="auto" w:fill="FFFFFF"/>
              </w:rPr>
              <w:t> </w:t>
            </w:r>
            <w:r w:rsidR="000837B9" w:rsidRPr="000837B9">
              <w:rPr>
                <w:rFonts w:ascii="Times New Roman" w:hAnsi="Times New Roman" w:cs="Times New Roman"/>
                <w:bCs/>
                <w:sz w:val="24"/>
                <w:szCs w:val="20"/>
                <w:shd w:val="clear" w:color="auto" w:fill="FFFFFF"/>
              </w:rPr>
              <w:t>дом</w:t>
            </w:r>
            <w:r w:rsidR="000837B9" w:rsidRPr="000837B9">
              <w:rPr>
                <w:rFonts w:ascii="Times New Roman" w:hAnsi="Times New Roman" w:cs="Times New Roman"/>
                <w:sz w:val="24"/>
                <w:szCs w:val="20"/>
                <w:shd w:val="clear" w:color="auto" w:fill="FFFFFF"/>
              </w:rPr>
              <w:t>"</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361"/>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Default="00553D00" w:rsidP="00AF1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 xml:space="preserve">Прикладной модуль «Профессионально-ориентированное содержание» </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12</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rPr>
            </w:pPr>
          </w:p>
        </w:tc>
      </w:tr>
      <w:tr w:rsidR="00553D00" w:rsidTr="00FA790F">
        <w:trPr>
          <w:trHeight w:val="275"/>
        </w:trPr>
        <w:tc>
          <w:tcPr>
            <w:tcW w:w="28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Тема «Дело мастера боится»</w:t>
            </w:r>
          </w:p>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553D00"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 xml:space="preserve">ПК </w:t>
            </w:r>
            <w:r w:rsidR="00203C40">
              <w:rPr>
                <w:rFonts w:ascii="Times New Roman" w:hAnsi="Times New Roman"/>
                <w:sz w:val="24"/>
              </w:rPr>
              <w:t>2.6</w:t>
            </w:r>
          </w:p>
          <w:p w:rsidR="00553D00" w:rsidRDefault="00203C4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536"/>
        </w:trPr>
        <w:tc>
          <w:tcPr>
            <w:tcW w:w="28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992"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FA790F">
        <w:trPr>
          <w:trHeight w:val="1055"/>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 xml:space="preserve">Практические занятия: </w:t>
            </w:r>
            <w:r>
              <w:rPr>
                <w:rFonts w:ascii="Times New Roman" w:hAnsi="Times New Roman"/>
                <w:sz w:val="24"/>
              </w:rPr>
              <w:t>анализ высказываний писателей о мастерстве</w:t>
            </w:r>
            <w:r>
              <w:rPr>
                <w:rFonts w:ascii="Times New Roman" w:hAnsi="Times New Roman"/>
                <w:b/>
                <w:sz w:val="24"/>
              </w:rPr>
              <w:t xml:space="preserve">; </w:t>
            </w:r>
            <w:r>
              <w:rPr>
                <w:rFonts w:ascii="Times New Roman" w:hAnsi="Times New Roman"/>
                <w:sz w:val="24"/>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FA790F">
        <w:trPr>
          <w:trHeight w:val="30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b/>
                <w:sz w:val="24"/>
              </w:rPr>
            </w:pPr>
            <w:r>
              <w:rPr>
                <w:rFonts w:ascii="Times New Roman" w:hAnsi="Times New Roman"/>
                <w:b/>
                <w:sz w:val="24"/>
              </w:rPr>
              <w:t>Практическая работа № 45</w:t>
            </w:r>
            <w:r w:rsidR="00553D00" w:rsidRPr="0034382D">
              <w:rPr>
                <w:rFonts w:ascii="Times New Roman" w:hAnsi="Times New Roman"/>
                <w:b/>
                <w:sz w:val="24"/>
              </w:rPr>
              <w:t>.</w:t>
            </w:r>
            <w:r w:rsidR="000837B9">
              <w:rPr>
                <w:rFonts w:ascii="Times New Roman" w:hAnsi="Times New Roman" w:cs="Times New Roman"/>
                <w:sz w:val="24"/>
                <w:szCs w:val="24"/>
              </w:rPr>
              <w:t>Что значит быть мастером своего дела?</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DD4A2B" w:rsidTr="00FA790F">
        <w:trPr>
          <w:trHeight w:val="332"/>
        </w:trPr>
        <w:tc>
          <w:tcPr>
            <w:tcW w:w="2802" w:type="dxa"/>
            <w:vMerge w:val="restart"/>
            <w:tcBorders>
              <w:top w:val="single" w:sz="4" w:space="0" w:color="000000"/>
              <w:left w:val="single" w:sz="4" w:space="0" w:color="000000"/>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 xml:space="preserve">Тема «Ты профессией </w:t>
            </w:r>
            <w:r>
              <w:rPr>
                <w:rFonts w:ascii="Times New Roman" w:hAnsi="Times New Roman"/>
                <w:b/>
                <w:sz w:val="24"/>
              </w:rPr>
              <w:lastRenderedPageBreak/>
              <w:t>астронома метростроевца не удивишь!..»</w:t>
            </w:r>
          </w:p>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526"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DD4A2B" w:rsidRDefault="00DD4A2B" w:rsidP="00742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p w:rsidR="00203C40"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ПК 2.6</w:t>
            </w:r>
          </w:p>
          <w:p w:rsidR="00DD4A2B"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1859"/>
        </w:trPr>
        <w:tc>
          <w:tcPr>
            <w:tcW w:w="28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992"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FA790F">
        <w:trPr>
          <w:trHeight w:val="318"/>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 xml:space="preserve">Практические занятия: </w:t>
            </w:r>
            <w:r>
              <w:rPr>
                <w:rFonts w:ascii="Times New Roman" w:hAnsi="Times New Roman"/>
                <w:sz w:val="24"/>
              </w:rPr>
              <w:t xml:space="preserve">«Написание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w:t>
            </w:r>
            <w:proofErr w:type="spellStart"/>
            <w:r>
              <w:rPr>
                <w:rFonts w:ascii="Times New Roman" w:hAnsi="Times New Roman"/>
                <w:sz w:val="24"/>
              </w:rPr>
              <w:t>инфоресурсами</w:t>
            </w:r>
            <w:proofErr w:type="spellEnd"/>
            <w:r>
              <w:rPr>
                <w:rFonts w:ascii="Times New Roman" w:hAnsi="Times New Roman"/>
                <w:sz w:val="24"/>
              </w:rPr>
              <w:t>: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34382D">
        <w:trPr>
          <w:trHeight w:val="376"/>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Практическая работа № 46</w:t>
            </w:r>
            <w:r w:rsidR="00553D00" w:rsidRPr="0034382D">
              <w:rPr>
                <w:rFonts w:ascii="Times New Roman" w:hAnsi="Times New Roman"/>
                <w:b/>
                <w:sz w:val="24"/>
              </w:rPr>
              <w:t>.</w:t>
            </w:r>
            <w:r w:rsidR="000837B9">
              <w:rPr>
                <w:rFonts w:ascii="Times New Roman" w:hAnsi="Times New Roman" w:cs="Times New Roman"/>
                <w:bCs/>
                <w:sz w:val="24"/>
                <w:szCs w:val="24"/>
              </w:rPr>
              <w:t>Как люди моей профессии меняют мир к лучшему?</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DD4A2B" w:rsidTr="00FA790F">
        <w:trPr>
          <w:trHeight w:val="258"/>
        </w:trPr>
        <w:tc>
          <w:tcPr>
            <w:tcW w:w="2802" w:type="dxa"/>
            <w:vMerge w:val="restart"/>
            <w:tcBorders>
              <w:top w:val="single" w:sz="4" w:space="0" w:color="000000"/>
              <w:left w:val="single" w:sz="4" w:space="0" w:color="000000"/>
              <w:right w:val="single" w:sz="4" w:space="0" w:color="000000"/>
            </w:tcBorders>
          </w:tcPr>
          <w:p w:rsidR="00DD4A2B" w:rsidRDefault="00DD4A2B" w:rsidP="00FF41CE">
            <w:pPr>
              <w:spacing w:after="0" w:line="240" w:lineRule="auto"/>
              <w:rPr>
                <w:rFonts w:ascii="Times New Roman" w:hAnsi="Times New Roman"/>
                <w:b/>
                <w:sz w:val="24"/>
              </w:rPr>
            </w:pPr>
            <w:r>
              <w:rPr>
                <w:rFonts w:ascii="Times New Roman" w:hAnsi="Times New Roman"/>
                <w:b/>
                <w:sz w:val="24"/>
              </w:rPr>
              <w:t>Тема «Каждый должен быть величествен в своем деле»: пути совершенствования в профессии/ специальность</w:t>
            </w:r>
          </w:p>
        </w:tc>
        <w:tc>
          <w:tcPr>
            <w:tcW w:w="9526"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DD4A2B" w:rsidRDefault="00DD4A2B" w:rsidP="00742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203C40"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ПК 2.6</w:t>
            </w:r>
          </w:p>
          <w:p w:rsidR="00DD4A2B"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1105"/>
        </w:trPr>
        <w:tc>
          <w:tcPr>
            <w:tcW w:w="2802" w:type="dxa"/>
            <w:vMerge/>
            <w:tcBorders>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Обобщение и систематизация знаний о профессиональном мастерстве в художественных произведениях писателей и поэтов второй половины XIX - ХХI в.в. Знакомство с профессиональными журналами и информационными ресурсами, посвященными профессиональной деятельности</w:t>
            </w:r>
          </w:p>
        </w:tc>
        <w:tc>
          <w:tcPr>
            <w:tcW w:w="992"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FA790F">
        <w:trPr>
          <w:trHeight w:val="887"/>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Pr="0034382D" w:rsidRDefault="00553D00" w:rsidP="00FF41CE">
            <w:pPr>
              <w:spacing w:after="0" w:line="240" w:lineRule="auto"/>
              <w:jc w:val="both"/>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01"/>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b/>
                <w:sz w:val="24"/>
              </w:rPr>
            </w:pPr>
            <w:r>
              <w:rPr>
                <w:rFonts w:ascii="Times New Roman" w:hAnsi="Times New Roman"/>
                <w:b/>
                <w:sz w:val="24"/>
              </w:rPr>
              <w:t>Практическая работа № 47</w:t>
            </w:r>
            <w:r w:rsidR="00553D00" w:rsidRPr="0034382D">
              <w:rPr>
                <w:rFonts w:ascii="Times New Roman" w:hAnsi="Times New Roman"/>
                <w:b/>
                <w:sz w:val="24"/>
              </w:rPr>
              <w:t>.</w:t>
            </w:r>
            <w:r w:rsidR="000837B9">
              <w:rPr>
                <w:rFonts w:ascii="Times New Roman" w:hAnsi="Times New Roman" w:cs="Times New Roman"/>
                <w:sz w:val="24"/>
                <w:szCs w:val="24"/>
              </w:rPr>
              <w:t>Зачем нужно регулярно просматривать специализированные журналы?</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DD4A2B" w:rsidTr="00FA790F">
        <w:trPr>
          <w:trHeight w:val="324"/>
        </w:trPr>
        <w:tc>
          <w:tcPr>
            <w:tcW w:w="2802" w:type="dxa"/>
            <w:vMerge w:val="restart"/>
            <w:tcBorders>
              <w:top w:val="single" w:sz="4" w:space="0" w:color="000000"/>
              <w:left w:val="single" w:sz="4" w:space="0" w:color="000000"/>
              <w:right w:val="single" w:sz="4" w:space="0" w:color="000000"/>
            </w:tcBorders>
          </w:tcPr>
          <w:p w:rsidR="00DD4A2B" w:rsidRDefault="00DD4A2B" w:rsidP="00FF41CE">
            <w:pPr>
              <w:spacing w:after="0" w:line="240" w:lineRule="auto"/>
              <w:rPr>
                <w:rFonts w:ascii="Times New Roman" w:hAnsi="Times New Roman"/>
                <w:b/>
                <w:sz w:val="24"/>
              </w:rPr>
            </w:pPr>
            <w:r>
              <w:rPr>
                <w:rFonts w:ascii="Times New Roman" w:hAnsi="Times New Roman"/>
                <w:b/>
                <w:sz w:val="24"/>
              </w:rPr>
              <w:t xml:space="preserve">Тема «Как написать </w:t>
            </w:r>
            <w:r>
              <w:rPr>
                <w:rFonts w:ascii="Times New Roman" w:hAnsi="Times New Roman"/>
                <w:b/>
                <w:sz w:val="24"/>
              </w:rPr>
              <w:lastRenderedPageBreak/>
              <w:t>резюме, чтобы найти хорошую работу»</w:t>
            </w:r>
          </w:p>
        </w:tc>
        <w:tc>
          <w:tcPr>
            <w:tcW w:w="9526" w:type="dxa"/>
            <w:tcBorders>
              <w:top w:val="single" w:sz="4" w:space="0" w:color="000000"/>
              <w:left w:val="single" w:sz="4" w:space="0" w:color="000000"/>
              <w:bottom w:val="single" w:sz="4" w:space="0" w:color="auto"/>
              <w:right w:val="single" w:sz="4" w:space="0" w:color="000000"/>
            </w:tcBorders>
          </w:tcPr>
          <w:p w:rsidR="00DD4A2B" w:rsidRDefault="00DD4A2B" w:rsidP="00FF41CE">
            <w:pPr>
              <w:spacing w:after="0" w:line="240" w:lineRule="auto"/>
              <w:jc w:val="both"/>
              <w:rPr>
                <w:rFonts w:ascii="Times New Roman" w:hAnsi="Times New Roman"/>
                <w:b/>
                <w:sz w:val="24"/>
              </w:rPr>
            </w:pPr>
            <w:r>
              <w:rPr>
                <w:rFonts w:ascii="Times New Roman" w:hAnsi="Times New Roman"/>
                <w:b/>
                <w:sz w:val="24"/>
              </w:rPr>
              <w:lastRenderedPageBreak/>
              <w:t>Содержание учебного материала</w:t>
            </w:r>
          </w:p>
        </w:tc>
        <w:tc>
          <w:tcPr>
            <w:tcW w:w="992"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DD4A2B" w:rsidRDefault="00DD4A2B" w:rsidP="00742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 xml:space="preserve">ОК 01, ОК 02, </w:t>
            </w:r>
            <w:r>
              <w:rPr>
                <w:rFonts w:ascii="Times New Roman" w:hAnsi="Times New Roman"/>
                <w:sz w:val="24"/>
              </w:rPr>
              <w:lastRenderedPageBreak/>
              <w:t>ОК 03, ОК 04, ОК 05, ОК 06, ОК 09</w:t>
            </w:r>
          </w:p>
          <w:p w:rsidR="00203C40"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ПК 2.6</w:t>
            </w:r>
          </w:p>
          <w:p w:rsidR="00DD4A2B"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2143"/>
        </w:trPr>
        <w:tc>
          <w:tcPr>
            <w:tcW w:w="2802" w:type="dxa"/>
            <w:vMerge/>
            <w:tcBorders>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sz w:val="24"/>
              </w:rPr>
              <w:t xml:space="preserve">Роль профессии в положении человека в социуме. </w:t>
            </w:r>
            <w:r>
              <w:rPr>
                <w:rFonts w:ascii="Times New Roman" w:hAnsi="Times New Roman"/>
                <w:b/>
                <w:i/>
                <w:sz w:val="24"/>
              </w:rPr>
              <w:t>Резюме</w:t>
            </w:r>
            <w:r>
              <w:rPr>
                <w:rFonts w:ascii="Times New Roman" w:hAnsi="Times New Roman"/>
                <w:sz w:val="24"/>
              </w:rPr>
              <w:t xml:space="preserve">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 официальный документ, правила написания которого регламентированы руководством по делопроизводству. Структура резюме. Резюме проектное и резюме действительное. </w:t>
            </w:r>
          </w:p>
        </w:tc>
        <w:tc>
          <w:tcPr>
            <w:tcW w:w="992"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FA790F">
        <w:trPr>
          <w:trHeight w:val="1105"/>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spacing w:after="0" w:line="240" w:lineRule="auto"/>
              <w:jc w:val="both"/>
              <w:rPr>
                <w:rFonts w:ascii="Times New Roman" w:hAnsi="Times New Roman"/>
                <w:b/>
                <w:sz w:val="24"/>
              </w:rPr>
            </w:pPr>
            <w:r>
              <w:rPr>
                <w:rFonts w:ascii="Times New Roman" w:hAnsi="Times New Roman"/>
                <w:b/>
                <w:sz w:val="24"/>
              </w:rPr>
              <w:t xml:space="preserve">Практические занятия: </w:t>
            </w:r>
            <w:r>
              <w:rPr>
                <w:rFonts w:ascii="Times New Roman" w:hAnsi="Times New Roman"/>
                <w:sz w:val="24"/>
              </w:rPr>
              <w:t>Отличие нормативных документов от видов текстов (сопоставление фрагмента из художественного текста и официальных документов). Работа с образцовым документом резюме. Составление своего действительного резюме (по аналогии с образцовым текстом). Взаимопроверка составленных резюме</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258"/>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spacing w:after="0" w:line="240" w:lineRule="auto"/>
              <w:jc w:val="both"/>
              <w:rPr>
                <w:rFonts w:ascii="Times New Roman" w:hAnsi="Times New Roman"/>
                <w:b/>
                <w:sz w:val="24"/>
              </w:rPr>
            </w:pPr>
            <w:r>
              <w:rPr>
                <w:rFonts w:ascii="Times New Roman" w:hAnsi="Times New Roman"/>
                <w:b/>
                <w:sz w:val="24"/>
              </w:rPr>
              <w:t>Практическая работа № 48</w:t>
            </w:r>
            <w:r w:rsidR="00553D00" w:rsidRPr="0034382D">
              <w:rPr>
                <w:rFonts w:ascii="Times New Roman" w:hAnsi="Times New Roman"/>
                <w:b/>
                <w:sz w:val="24"/>
              </w:rPr>
              <w:t>.</w:t>
            </w:r>
            <w:r w:rsidR="000837B9">
              <w:rPr>
                <w:rFonts w:ascii="Times New Roman" w:hAnsi="Times New Roman" w:cs="Times New Roman"/>
                <w:bCs/>
                <w:sz w:val="24"/>
                <w:szCs w:val="24"/>
              </w:rPr>
              <w:t>Составление резюме.</w:t>
            </w:r>
          </w:p>
        </w:tc>
        <w:tc>
          <w:tcPr>
            <w:tcW w:w="992" w:type="dxa"/>
            <w:vMerge/>
            <w:tcBorders>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DD4A2B" w:rsidTr="00FA790F">
        <w:trPr>
          <w:trHeight w:val="325"/>
        </w:trPr>
        <w:tc>
          <w:tcPr>
            <w:tcW w:w="2802" w:type="dxa"/>
            <w:vMerge w:val="restart"/>
            <w:tcBorders>
              <w:top w:val="single" w:sz="4" w:space="0" w:color="000000"/>
              <w:left w:val="single" w:sz="4" w:space="0" w:color="000000"/>
              <w:right w:val="single" w:sz="4" w:space="0" w:color="000000"/>
            </w:tcBorders>
          </w:tcPr>
          <w:p w:rsidR="00DD4A2B" w:rsidRDefault="00DD4A2B" w:rsidP="00FF41CE">
            <w:pPr>
              <w:spacing w:after="0" w:line="240" w:lineRule="auto"/>
              <w:rPr>
                <w:rFonts w:ascii="Times New Roman" w:hAnsi="Times New Roman"/>
                <w:b/>
                <w:sz w:val="24"/>
              </w:rPr>
            </w:pPr>
            <w:r>
              <w:rPr>
                <w:rFonts w:ascii="Times New Roman" w:hAnsi="Times New Roman"/>
                <w:b/>
                <w:sz w:val="24"/>
              </w:rPr>
              <w:t>Тема «Говори, говори…»: диалог как средство характеристики человека»</w:t>
            </w:r>
          </w:p>
        </w:tc>
        <w:tc>
          <w:tcPr>
            <w:tcW w:w="9526"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DD4A2B" w:rsidRDefault="00DD4A2B" w:rsidP="00742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203C40"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ПК 2.6</w:t>
            </w:r>
          </w:p>
          <w:p w:rsidR="00DD4A2B"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1038"/>
        </w:trPr>
        <w:tc>
          <w:tcPr>
            <w:tcW w:w="2802" w:type="dxa"/>
            <w:vMerge/>
            <w:tcBorders>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992"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tcBorders>
              <w:left w:val="single" w:sz="4" w:space="0" w:color="000000"/>
              <w:right w:val="single" w:sz="4" w:space="0" w:color="000000"/>
            </w:tcBorders>
          </w:tcPr>
          <w:p w:rsidR="00553D00" w:rsidRDefault="00553D00" w:rsidP="00FF41CE">
            <w:pPr>
              <w:spacing w:after="0" w:line="240" w:lineRule="auto"/>
              <w:jc w:val="center"/>
              <w:rPr>
                <w:rFonts w:ascii="Times New Roman" w:hAnsi="Times New Roman"/>
                <w:sz w:val="24"/>
              </w:rPr>
            </w:pPr>
          </w:p>
        </w:tc>
      </w:tr>
      <w:tr w:rsidR="00553D00" w:rsidTr="00FA790F">
        <w:trPr>
          <w:trHeight w:val="1724"/>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Практические занятия</w:t>
            </w:r>
            <w:r>
              <w:rPr>
                <w:rFonts w:ascii="Times New Roman" w:hAnsi="Times New Roman"/>
                <w:sz w:val="24"/>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191"/>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4F7BBE"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Практическая работа № 49</w:t>
            </w:r>
            <w:r w:rsidR="00553D00">
              <w:rPr>
                <w:rFonts w:ascii="Times New Roman" w:hAnsi="Times New Roman"/>
                <w:b/>
                <w:sz w:val="24"/>
              </w:rPr>
              <w:t>.</w:t>
            </w:r>
            <w:r w:rsidR="000837B9">
              <w:rPr>
                <w:rFonts w:ascii="Times New Roman" w:hAnsi="Times New Roman" w:cs="Times New Roman"/>
                <w:sz w:val="24"/>
                <w:szCs w:val="24"/>
              </w:rPr>
              <w:t>Создание профессионального диалога.</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DD4A2B" w:rsidTr="00FA790F">
        <w:trPr>
          <w:trHeight w:val="342"/>
        </w:trPr>
        <w:tc>
          <w:tcPr>
            <w:tcW w:w="2802" w:type="dxa"/>
            <w:vMerge w:val="restart"/>
            <w:tcBorders>
              <w:top w:val="single" w:sz="4" w:space="0" w:color="000000"/>
              <w:left w:val="single" w:sz="4" w:space="0" w:color="000000"/>
              <w:right w:val="single" w:sz="4" w:space="0" w:color="000000"/>
            </w:tcBorders>
          </w:tcPr>
          <w:p w:rsidR="00DD4A2B" w:rsidRDefault="00DD4A2B" w:rsidP="00FF41CE">
            <w:pPr>
              <w:spacing w:after="0" w:line="240" w:lineRule="auto"/>
              <w:rPr>
                <w:rFonts w:ascii="Times New Roman" w:hAnsi="Times New Roman"/>
                <w:b/>
                <w:sz w:val="24"/>
              </w:rPr>
            </w:pPr>
            <w:r>
              <w:rPr>
                <w:rFonts w:ascii="Times New Roman" w:hAnsi="Times New Roman"/>
                <w:b/>
                <w:sz w:val="24"/>
              </w:rPr>
              <w:t>Тема «Прогресс – это форма человеческого существования»: профессии в мире НТП»</w:t>
            </w:r>
          </w:p>
        </w:tc>
        <w:tc>
          <w:tcPr>
            <w:tcW w:w="9526"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Содержание учебного материала</w:t>
            </w:r>
          </w:p>
        </w:tc>
        <w:tc>
          <w:tcPr>
            <w:tcW w:w="992" w:type="dxa"/>
            <w:tcBorders>
              <w:top w:val="single" w:sz="4" w:space="0" w:color="000000"/>
              <w:left w:val="single" w:sz="4" w:space="0" w:color="000000"/>
              <w:bottom w:val="single" w:sz="4" w:space="0" w:color="auto"/>
              <w:right w:val="single" w:sz="4" w:space="0" w:color="000000"/>
            </w:tcBorders>
          </w:tcPr>
          <w:p w:rsidR="00DD4A2B" w:rsidRDefault="00DD4A2B"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vMerge w:val="restart"/>
            <w:tcBorders>
              <w:top w:val="single" w:sz="4" w:space="0" w:color="000000"/>
              <w:left w:val="single" w:sz="4" w:space="0" w:color="000000"/>
              <w:right w:val="single" w:sz="4" w:space="0" w:color="000000"/>
            </w:tcBorders>
          </w:tcPr>
          <w:p w:rsidR="00DD4A2B" w:rsidRDefault="00DD4A2B" w:rsidP="00742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ОК 01, ОК 02, ОК 03, ОК 04, ОК 05, ОК 06, ОК 09</w:t>
            </w:r>
          </w:p>
          <w:p w:rsidR="00203C40"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Pr>
                <w:rFonts w:ascii="Times New Roman" w:hAnsi="Times New Roman"/>
                <w:sz w:val="24"/>
              </w:rPr>
              <w:t>ПК 2.6</w:t>
            </w:r>
          </w:p>
          <w:p w:rsidR="00DD4A2B" w:rsidRDefault="00203C40" w:rsidP="00203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415202">
              <w:rPr>
                <w:rFonts w:ascii="Times New Roman" w:hAnsi="Times New Roman" w:cs="Times New Roman"/>
                <w:iCs/>
                <w:color w:val="000000" w:themeColor="text1"/>
                <w:sz w:val="24"/>
                <w:szCs w:val="24"/>
              </w:rPr>
              <w:lastRenderedPageBreak/>
              <w:t xml:space="preserve">ЛР </w:t>
            </w:r>
            <w:r>
              <w:rPr>
                <w:rFonts w:ascii="Times New Roman" w:hAnsi="Times New Roman" w:cs="Times New Roman"/>
                <w:iCs/>
                <w:color w:val="000000" w:themeColor="text1"/>
                <w:sz w:val="24"/>
                <w:szCs w:val="24"/>
              </w:rPr>
              <w:t>1-12</w:t>
            </w:r>
            <w:r w:rsidRPr="00203C40">
              <w:rPr>
                <w:rFonts w:ascii="Times New Roman" w:hAnsi="Times New Roman" w:cs="Times New Roman"/>
                <w:iCs/>
                <w:sz w:val="24"/>
                <w:szCs w:val="24"/>
              </w:rPr>
              <w:t>, ЛР 24-25, ЛР 38</w:t>
            </w:r>
          </w:p>
        </w:tc>
      </w:tr>
      <w:tr w:rsidR="00553D00" w:rsidTr="00FA790F">
        <w:trPr>
          <w:trHeight w:val="1021"/>
        </w:trPr>
        <w:tc>
          <w:tcPr>
            <w:tcW w:w="2802" w:type="dxa"/>
            <w:vMerge/>
            <w:tcBorders>
              <w:left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p>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 xml:space="preserve">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w:t>
            </w:r>
          </w:p>
        </w:tc>
        <w:tc>
          <w:tcPr>
            <w:tcW w:w="992" w:type="dxa"/>
            <w:tcBorders>
              <w:top w:val="single" w:sz="4" w:space="0" w:color="auto"/>
              <w:left w:val="single" w:sz="4" w:space="0" w:color="000000"/>
              <w:bottom w:val="single" w:sz="4" w:space="0" w:color="000000"/>
              <w:right w:val="single" w:sz="4" w:space="0" w:color="000000"/>
            </w:tcBorders>
          </w:tcPr>
          <w:p w:rsidR="00553D00" w:rsidRDefault="00E35B4D"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w:t>
            </w:r>
          </w:p>
        </w:tc>
        <w:tc>
          <w:tcPr>
            <w:tcW w:w="1702" w:type="dxa"/>
            <w:vMerge/>
            <w:tcBorders>
              <w:left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r>
      <w:tr w:rsidR="00553D00" w:rsidTr="00FA790F">
        <w:trPr>
          <w:trHeight w:val="1021"/>
        </w:trPr>
        <w:tc>
          <w:tcPr>
            <w:tcW w:w="2802" w:type="dxa"/>
            <w:vMerge/>
            <w:tcBorders>
              <w:left w:val="single" w:sz="4" w:space="0" w:color="000000"/>
              <w:right w:val="single" w:sz="4" w:space="0" w:color="000000"/>
            </w:tcBorders>
          </w:tcPr>
          <w:p w:rsidR="00553D00" w:rsidRDefault="00553D00" w:rsidP="00FF41CE"/>
        </w:tc>
        <w:tc>
          <w:tcPr>
            <w:tcW w:w="9526" w:type="dxa"/>
            <w:tcBorders>
              <w:top w:val="single" w:sz="4" w:space="0" w:color="000000"/>
              <w:left w:val="single" w:sz="4" w:space="0" w:color="000000"/>
              <w:bottom w:val="single" w:sz="4" w:space="0" w:color="auto"/>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b/>
                <w:sz w:val="24"/>
              </w:rPr>
              <w:t>Практические занятия:</w:t>
            </w:r>
          </w:p>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sz w:val="24"/>
              </w:rPr>
              <w:t>Сочинение на тему (по выбору): «Возможно ли остановить прогресс?», «Профессии в мире НТП: у всех ли профессий есть будущее», «Профессии, «рожденные» НТП в последние десятилетия»</w:t>
            </w:r>
          </w:p>
        </w:tc>
        <w:tc>
          <w:tcPr>
            <w:tcW w:w="992" w:type="dxa"/>
            <w:vMerge w:val="restart"/>
            <w:tcBorders>
              <w:top w:val="single" w:sz="4" w:space="0" w:color="000000"/>
              <w:left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sz w:val="24"/>
              </w:rPr>
              <w:t>2</w:t>
            </w:r>
          </w:p>
        </w:tc>
        <w:tc>
          <w:tcPr>
            <w:tcW w:w="1702" w:type="dxa"/>
            <w:vMerge/>
            <w:tcBorders>
              <w:left w:val="single" w:sz="4" w:space="0" w:color="000000"/>
              <w:right w:val="single" w:sz="4" w:space="0" w:color="000000"/>
            </w:tcBorders>
          </w:tcPr>
          <w:p w:rsidR="00553D00" w:rsidRDefault="00553D00" w:rsidP="00FF41CE"/>
        </w:tc>
      </w:tr>
      <w:tr w:rsidR="00553D00" w:rsidTr="00FA790F">
        <w:trPr>
          <w:trHeight w:val="342"/>
        </w:trPr>
        <w:tc>
          <w:tcPr>
            <w:tcW w:w="2802" w:type="dxa"/>
            <w:vMerge/>
            <w:tcBorders>
              <w:left w:val="single" w:sz="4" w:space="0" w:color="000000"/>
              <w:bottom w:val="single" w:sz="4" w:space="0" w:color="000000"/>
              <w:right w:val="single" w:sz="4" w:space="0" w:color="000000"/>
            </w:tcBorders>
          </w:tcPr>
          <w:p w:rsidR="00553D00" w:rsidRDefault="00553D00" w:rsidP="00FF41CE"/>
        </w:tc>
        <w:tc>
          <w:tcPr>
            <w:tcW w:w="9526" w:type="dxa"/>
            <w:tcBorders>
              <w:top w:val="single" w:sz="4" w:space="0" w:color="auto"/>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rPr>
            </w:pPr>
            <w:r>
              <w:rPr>
                <w:rFonts w:ascii="Times New Roman" w:hAnsi="Times New Roman"/>
                <w:b/>
                <w:sz w:val="24"/>
              </w:rPr>
              <w:t>Практическая работ</w:t>
            </w:r>
            <w:r w:rsidR="004F7BBE">
              <w:rPr>
                <w:rFonts w:ascii="Times New Roman" w:hAnsi="Times New Roman"/>
                <w:b/>
                <w:sz w:val="24"/>
              </w:rPr>
              <w:t>а № 50</w:t>
            </w:r>
            <w:r>
              <w:rPr>
                <w:rFonts w:ascii="Times New Roman" w:hAnsi="Times New Roman"/>
                <w:b/>
                <w:sz w:val="24"/>
              </w:rPr>
              <w:t>.</w:t>
            </w:r>
            <w:r w:rsidR="000837B9">
              <w:rPr>
                <w:rFonts w:ascii="Times New Roman" w:hAnsi="Times New Roman" w:cs="Times New Roman"/>
                <w:sz w:val="24"/>
                <w:szCs w:val="24"/>
              </w:rPr>
              <w:t>Возможно ли остановить прогресс?</w:t>
            </w:r>
          </w:p>
        </w:tc>
        <w:tc>
          <w:tcPr>
            <w:tcW w:w="992" w:type="dxa"/>
            <w:vMerge/>
            <w:tcBorders>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p>
        </w:tc>
        <w:tc>
          <w:tcPr>
            <w:tcW w:w="1702" w:type="dxa"/>
            <w:vMerge/>
            <w:tcBorders>
              <w:left w:val="single" w:sz="4" w:space="0" w:color="000000"/>
              <w:bottom w:val="single" w:sz="4" w:space="0" w:color="000000"/>
              <w:right w:val="single" w:sz="4" w:space="0" w:color="000000"/>
            </w:tcBorders>
          </w:tcPr>
          <w:p w:rsidR="00553D00" w:rsidRDefault="00553D00" w:rsidP="00FF41CE"/>
        </w:tc>
      </w:tr>
      <w:tr w:rsidR="00553D00" w:rsidTr="00FF41CE">
        <w:trPr>
          <w:trHeight w:val="373"/>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rPr>
            </w:pPr>
            <w:r>
              <w:rPr>
                <w:rFonts w:ascii="Times New Roman" w:hAnsi="Times New Roman"/>
                <w:b/>
                <w:sz w:val="24"/>
              </w:rPr>
              <w:t>Промежуточная аттестация по дисциплине (дифференцированный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rPr>
            </w:pPr>
            <w:r>
              <w:rPr>
                <w:rFonts w:ascii="Times New Roman" w:hAnsi="Times New Roman"/>
                <w:b/>
                <w:sz w:val="24"/>
              </w:rPr>
              <w:t>2</w:t>
            </w:r>
          </w:p>
        </w:tc>
        <w:tc>
          <w:tcPr>
            <w:tcW w:w="1702" w:type="dxa"/>
            <w:tcBorders>
              <w:top w:val="single" w:sz="4" w:space="0" w:color="000000"/>
              <w:left w:val="single" w:sz="4" w:space="0" w:color="000000"/>
              <w:bottom w:val="single" w:sz="4" w:space="0" w:color="000000"/>
              <w:right w:val="single" w:sz="4" w:space="0" w:color="000000"/>
            </w:tcBorders>
          </w:tcPr>
          <w:p w:rsidR="00553D00" w:rsidRDefault="00553D00" w:rsidP="00FF41CE">
            <w:pPr>
              <w:spacing w:after="0" w:line="240" w:lineRule="auto"/>
              <w:rPr>
                <w:rFonts w:ascii="Times New Roman" w:hAnsi="Times New Roman"/>
                <w:b/>
                <w:sz w:val="24"/>
              </w:rPr>
            </w:pPr>
          </w:p>
        </w:tc>
      </w:tr>
      <w:tr w:rsidR="00553D00" w:rsidTr="00FF41CE">
        <w:trPr>
          <w:trHeight w:val="255"/>
        </w:trPr>
        <w:tc>
          <w:tcPr>
            <w:tcW w:w="12328" w:type="dxa"/>
            <w:gridSpan w:val="2"/>
            <w:tcBorders>
              <w:top w:val="single" w:sz="4" w:space="0" w:color="000000"/>
              <w:left w:val="single" w:sz="4" w:space="0" w:color="000000"/>
              <w:bottom w:val="single" w:sz="4" w:space="0" w:color="000000"/>
              <w:right w:val="single" w:sz="4" w:space="0" w:color="000000"/>
            </w:tcBorders>
          </w:tcPr>
          <w:p w:rsidR="00553D00"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rPr>
            </w:pPr>
            <w:r>
              <w:rPr>
                <w:rFonts w:ascii="Times New Roman" w:hAnsi="Times New Roman"/>
                <w:b/>
                <w:sz w:val="24"/>
              </w:rPr>
              <w:t>Всего:</w:t>
            </w:r>
          </w:p>
        </w:tc>
        <w:tc>
          <w:tcPr>
            <w:tcW w:w="99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rPr>
            </w:pPr>
            <w:r w:rsidRPr="0034382D">
              <w:rPr>
                <w:rFonts w:ascii="Times New Roman" w:hAnsi="Times New Roman"/>
                <w:b/>
                <w:sz w:val="24"/>
              </w:rPr>
              <w:t>108</w:t>
            </w:r>
          </w:p>
        </w:tc>
        <w:tc>
          <w:tcPr>
            <w:tcW w:w="1702" w:type="dxa"/>
            <w:tcBorders>
              <w:top w:val="single" w:sz="4" w:space="0" w:color="000000"/>
              <w:left w:val="single" w:sz="4" w:space="0" w:color="000000"/>
              <w:bottom w:val="single" w:sz="4" w:space="0" w:color="000000"/>
              <w:right w:val="single" w:sz="4" w:space="0" w:color="000000"/>
            </w:tcBorders>
          </w:tcPr>
          <w:p w:rsidR="00553D00" w:rsidRPr="0034382D" w:rsidRDefault="00553D00" w:rsidP="00FF41CE">
            <w:pPr>
              <w:spacing w:after="0" w:line="240" w:lineRule="auto"/>
              <w:rPr>
                <w:rFonts w:ascii="Times New Roman" w:hAnsi="Times New Roman"/>
                <w:sz w:val="24"/>
              </w:rPr>
            </w:pPr>
          </w:p>
        </w:tc>
      </w:tr>
    </w:tbl>
    <w:p w:rsidR="00FF41CE" w:rsidRDefault="00FF41CE"/>
    <w:p w:rsidR="0034382D" w:rsidRDefault="0034382D"/>
    <w:p w:rsidR="0034382D" w:rsidRDefault="0034382D"/>
    <w:p w:rsidR="0034382D" w:rsidRDefault="0034382D"/>
    <w:p w:rsidR="0034382D" w:rsidRDefault="0034382D"/>
    <w:p w:rsidR="0034382D" w:rsidRDefault="0034382D"/>
    <w:p w:rsidR="0034382D" w:rsidRDefault="0034382D">
      <w:pPr>
        <w:sectPr w:rsidR="0034382D" w:rsidSect="00FF41CE">
          <w:pgSz w:w="16838" w:h="11906" w:orient="landscape"/>
          <w:pgMar w:top="1701" w:right="1134" w:bottom="851" w:left="1134" w:header="709" w:footer="709" w:gutter="0"/>
          <w:cols w:space="708"/>
          <w:docGrid w:linePitch="360"/>
        </w:sectPr>
      </w:pPr>
    </w:p>
    <w:p w:rsidR="0034382D" w:rsidRPr="0034382D" w:rsidRDefault="0034382D" w:rsidP="0034382D">
      <w:pPr>
        <w:pStyle w:val="a3"/>
        <w:numPr>
          <w:ilvl w:val="0"/>
          <w:numId w:val="2"/>
        </w:numPr>
        <w:tabs>
          <w:tab w:val="left" w:pos="851"/>
          <w:tab w:val="left" w:pos="993"/>
        </w:tabs>
        <w:spacing w:after="0" w:line="240" w:lineRule="auto"/>
        <w:ind w:left="0" w:firstLine="709"/>
        <w:jc w:val="both"/>
        <w:rPr>
          <w:rFonts w:ascii="Times New Roman" w:hAnsi="Times New Roman"/>
          <w:b/>
          <w:caps/>
          <w:sz w:val="24"/>
          <w:szCs w:val="24"/>
        </w:rPr>
      </w:pPr>
      <w:r w:rsidRPr="0034382D">
        <w:rPr>
          <w:rFonts w:ascii="Times New Roman" w:hAnsi="Times New Roman"/>
          <w:b/>
          <w:caps/>
          <w:sz w:val="24"/>
          <w:szCs w:val="24"/>
        </w:rPr>
        <w:lastRenderedPageBreak/>
        <w:t>Условия реализации программы общеобразовательной дисциплины</w:t>
      </w:r>
    </w:p>
    <w:p w:rsidR="0034382D" w:rsidRPr="0034382D" w:rsidRDefault="0034382D" w:rsidP="0034382D">
      <w:pPr>
        <w:pStyle w:val="a3"/>
        <w:spacing w:after="0" w:line="240" w:lineRule="auto"/>
        <w:ind w:left="450"/>
        <w:rPr>
          <w:i/>
          <w:sz w:val="24"/>
          <w:szCs w:val="24"/>
        </w:rPr>
      </w:pPr>
    </w:p>
    <w:p w:rsidR="0034382D" w:rsidRPr="0034382D" w:rsidRDefault="0034382D" w:rsidP="0034382D">
      <w:pPr>
        <w:spacing w:after="0" w:line="240" w:lineRule="auto"/>
        <w:ind w:firstLine="709"/>
        <w:jc w:val="both"/>
        <w:rPr>
          <w:rStyle w:val="12"/>
          <w:rFonts w:ascii="Times New Roman" w:hAnsi="Times New Roman"/>
          <w:b/>
          <w:sz w:val="24"/>
          <w:szCs w:val="24"/>
        </w:rPr>
      </w:pPr>
      <w:r w:rsidRPr="0034382D">
        <w:rPr>
          <w:rStyle w:val="12"/>
          <w:rFonts w:ascii="Times New Roman" w:hAnsi="Times New Roman"/>
          <w:b/>
          <w:sz w:val="24"/>
          <w:szCs w:val="24"/>
        </w:rPr>
        <w:t>3.1. Для реализации программы дисциплины должны быть предусмотрены следующие специальные помещения:</w:t>
      </w:r>
    </w:p>
    <w:p w:rsidR="0034382D" w:rsidRPr="0034382D" w:rsidRDefault="0034382D" w:rsidP="0034382D">
      <w:pPr>
        <w:spacing w:after="0" w:line="240" w:lineRule="auto"/>
        <w:ind w:firstLine="709"/>
        <w:jc w:val="both"/>
        <w:rPr>
          <w:rFonts w:ascii="Times New Roman" w:hAnsi="Times New Roman"/>
          <w:b/>
          <w:sz w:val="24"/>
          <w:szCs w:val="24"/>
        </w:rPr>
      </w:pP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xml:space="preserve">Оборудование учебного кабинета: </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посадочные места по количеству обучающихся;</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рабочее место преподавателя;</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комплект учебно-наглядных пособий;</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комплект электронных видеоматериалов;</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задания для контрольных работ;</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профессионально ориентированные задания;</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материалы текущей и промежуточной аттестации.</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Технические средства обучения:</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персональный компьютер с лицензионным программным обеспечением;</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 проектор с экраном.</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Залы библиотеки:</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Библиотека (фонд художественной литературы должен соответствовать перечню изучаемых произведений), читальный зал с компьютерами, оснащенными выходом в сеть Интернет.</w:t>
      </w:r>
    </w:p>
    <w:p w:rsidR="0034382D" w:rsidRPr="0034382D" w:rsidRDefault="0034382D" w:rsidP="0034382D">
      <w:pPr>
        <w:spacing w:after="0" w:line="240" w:lineRule="auto"/>
        <w:ind w:firstLine="709"/>
        <w:jc w:val="both"/>
        <w:rPr>
          <w:rFonts w:ascii="Times New Roman" w:hAnsi="Times New Roman"/>
          <w:sz w:val="24"/>
          <w:szCs w:val="24"/>
        </w:rPr>
      </w:pPr>
      <w:r w:rsidRPr="0034382D">
        <w:rPr>
          <w:rStyle w:val="12"/>
          <w:rFonts w:ascii="Times New Roman" w:hAnsi="Times New Roman"/>
          <w:sz w:val="24"/>
          <w:szCs w:val="24"/>
        </w:rPr>
        <w:t>Приводится перечень средств обучения, включая тренажеры, модели, макеты, оборудование, технические средства, в т. ч. аудиовизуальные, компьютерные и телекоммуникационные и т. п. (количество не указывается).</w:t>
      </w:r>
    </w:p>
    <w:p w:rsidR="0034382D" w:rsidRPr="0034382D" w:rsidRDefault="0034382D" w:rsidP="0034382D">
      <w:pPr>
        <w:spacing w:after="0" w:line="240" w:lineRule="auto"/>
        <w:ind w:firstLine="709"/>
        <w:jc w:val="both"/>
        <w:rPr>
          <w:rFonts w:ascii="Times New Roman" w:hAnsi="Times New Roman"/>
          <w:sz w:val="24"/>
          <w:szCs w:val="24"/>
        </w:rPr>
      </w:pPr>
    </w:p>
    <w:p w:rsidR="0034382D" w:rsidRPr="0034382D" w:rsidRDefault="0034382D" w:rsidP="0034382D">
      <w:pPr>
        <w:spacing w:after="0" w:line="240" w:lineRule="auto"/>
        <w:ind w:firstLine="709"/>
        <w:jc w:val="both"/>
        <w:rPr>
          <w:rFonts w:ascii="Times New Roman" w:hAnsi="Times New Roman"/>
          <w:b/>
          <w:sz w:val="24"/>
          <w:szCs w:val="24"/>
        </w:rPr>
      </w:pPr>
      <w:r w:rsidRPr="0034382D">
        <w:rPr>
          <w:rStyle w:val="12"/>
          <w:rFonts w:ascii="Times New Roman" w:hAnsi="Times New Roman"/>
          <w:b/>
          <w:sz w:val="24"/>
          <w:szCs w:val="24"/>
        </w:rPr>
        <w:t>3.2. Информационное обеспечение обучения:</w:t>
      </w:r>
    </w:p>
    <w:p w:rsidR="00DD4A2B" w:rsidRDefault="00DD4A2B" w:rsidP="00DD4A2B">
      <w:pPr>
        <w:spacing w:after="0" w:line="240" w:lineRule="auto"/>
        <w:ind w:firstLine="709"/>
        <w:jc w:val="both"/>
        <w:rPr>
          <w:rFonts w:ascii="Times New Roman" w:hAnsi="Times New Roman" w:cs="Times New Roman"/>
          <w:bCs/>
          <w:sz w:val="24"/>
          <w:szCs w:val="24"/>
        </w:rPr>
      </w:pPr>
    </w:p>
    <w:p w:rsidR="00070767" w:rsidRPr="00070767" w:rsidRDefault="00070767" w:rsidP="00DD4A2B">
      <w:pPr>
        <w:spacing w:after="0" w:line="240" w:lineRule="auto"/>
        <w:ind w:firstLine="709"/>
        <w:jc w:val="both"/>
        <w:rPr>
          <w:rFonts w:ascii="Times New Roman" w:hAnsi="Times New Roman" w:cs="Times New Roman"/>
          <w:b/>
          <w:sz w:val="24"/>
          <w:szCs w:val="24"/>
        </w:rPr>
      </w:pPr>
      <w:r w:rsidRPr="00070767">
        <w:rPr>
          <w:rFonts w:ascii="Times New Roman" w:hAnsi="Times New Roman" w:cs="Times New Roman"/>
          <w:b/>
          <w:sz w:val="24"/>
          <w:szCs w:val="24"/>
        </w:rPr>
        <w:t>Основная:</w:t>
      </w:r>
    </w:p>
    <w:p w:rsidR="00070767" w:rsidRDefault="00070767" w:rsidP="00070767">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1.Литература: базовый уровень: учебник для образовательных организаций, реализующих образовательные программы СПО: в 2-х частях / Т.Ф. Курдюмова, Е. Н. Колокольцева. – 2-е изд., стер. – М.: Просвещение, 2025. – 351 с.</w:t>
      </w:r>
    </w:p>
    <w:p w:rsidR="00070767" w:rsidRDefault="00070767" w:rsidP="00070767">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2.Литература: базовый уровень: учебник для образовательных организаций, реализующих образовательные программы СПО: в 2-х частях / Т.Ф. Курдюмова, Е. Н. Колокольцева. – 2-е изд., стер. – М.: Просвещение, 2025. – 414 с.</w:t>
      </w:r>
    </w:p>
    <w:p w:rsidR="00070767" w:rsidRPr="00636484" w:rsidRDefault="00070767" w:rsidP="00070767">
      <w:pPr>
        <w:spacing w:after="0" w:line="240" w:lineRule="auto"/>
        <w:ind w:firstLine="709"/>
        <w:jc w:val="both"/>
        <w:rPr>
          <w:rFonts w:ascii="Times New Roman" w:hAnsi="Times New Roman" w:cs="Times New Roman"/>
          <w:bCs/>
          <w:sz w:val="24"/>
          <w:szCs w:val="24"/>
        </w:rPr>
      </w:pPr>
    </w:p>
    <w:p w:rsidR="00DD4A2B" w:rsidRPr="00636484" w:rsidRDefault="00DD4A2B" w:rsidP="00DD4A2B">
      <w:pPr>
        <w:spacing w:after="0" w:line="240" w:lineRule="auto"/>
        <w:ind w:firstLine="709"/>
        <w:jc w:val="both"/>
        <w:rPr>
          <w:rFonts w:ascii="Times New Roman" w:hAnsi="Times New Roman" w:cs="Times New Roman"/>
          <w:b/>
          <w:bCs/>
          <w:sz w:val="24"/>
          <w:szCs w:val="24"/>
        </w:rPr>
      </w:pPr>
      <w:r w:rsidRPr="00636484">
        <w:rPr>
          <w:rFonts w:ascii="Times New Roman" w:hAnsi="Times New Roman" w:cs="Times New Roman"/>
          <w:b/>
          <w:bCs/>
          <w:sz w:val="24"/>
          <w:szCs w:val="24"/>
        </w:rPr>
        <w:t>Дополнительная:</w:t>
      </w:r>
    </w:p>
    <w:p w:rsidR="00DD4A2B" w:rsidRPr="001443B0" w:rsidRDefault="00070767" w:rsidP="00DD4A2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3</w:t>
      </w:r>
      <w:r w:rsidR="00DD4A2B" w:rsidRPr="001443B0">
        <w:rPr>
          <w:rFonts w:ascii="Times New Roman" w:hAnsi="Times New Roman" w:cs="Times New Roman"/>
          <w:bCs/>
          <w:sz w:val="24"/>
          <w:szCs w:val="24"/>
        </w:rPr>
        <w:t xml:space="preserve">.Литература: учеб. для студ. СПО: в 2 ч. Ч.1; под ред. Г.А. </w:t>
      </w:r>
      <w:proofErr w:type="spellStart"/>
      <w:r w:rsidR="00DD4A2B" w:rsidRPr="001443B0">
        <w:rPr>
          <w:rFonts w:ascii="Times New Roman" w:hAnsi="Times New Roman" w:cs="Times New Roman"/>
          <w:bCs/>
          <w:sz w:val="24"/>
          <w:szCs w:val="24"/>
        </w:rPr>
        <w:t>Обернихиной</w:t>
      </w:r>
      <w:proofErr w:type="spellEnd"/>
      <w:r w:rsidR="00DD4A2B" w:rsidRPr="001443B0">
        <w:rPr>
          <w:rFonts w:ascii="Times New Roman" w:hAnsi="Times New Roman" w:cs="Times New Roman"/>
          <w:bCs/>
          <w:sz w:val="24"/>
          <w:szCs w:val="24"/>
        </w:rPr>
        <w:t>. – 2-е изд., стер. – М.: ИЦ «Академия», 2018. – 442 с.</w:t>
      </w:r>
    </w:p>
    <w:p w:rsidR="00DD4A2B" w:rsidRPr="001443B0" w:rsidRDefault="00070767" w:rsidP="00DD4A2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4</w:t>
      </w:r>
      <w:r w:rsidR="00DD4A2B" w:rsidRPr="001443B0">
        <w:rPr>
          <w:rFonts w:ascii="Times New Roman" w:hAnsi="Times New Roman" w:cs="Times New Roman"/>
          <w:bCs/>
          <w:sz w:val="24"/>
          <w:szCs w:val="24"/>
        </w:rPr>
        <w:t xml:space="preserve">. Литература: учеб. для студ. СПО: в 2 ч. Ч.2; под ред. Г.А. </w:t>
      </w:r>
      <w:proofErr w:type="spellStart"/>
      <w:r w:rsidR="00DD4A2B" w:rsidRPr="001443B0">
        <w:rPr>
          <w:rFonts w:ascii="Times New Roman" w:hAnsi="Times New Roman" w:cs="Times New Roman"/>
          <w:bCs/>
          <w:sz w:val="24"/>
          <w:szCs w:val="24"/>
        </w:rPr>
        <w:t>Обернихиной</w:t>
      </w:r>
      <w:proofErr w:type="spellEnd"/>
      <w:r w:rsidR="00DD4A2B" w:rsidRPr="001443B0">
        <w:rPr>
          <w:rFonts w:ascii="Times New Roman" w:hAnsi="Times New Roman" w:cs="Times New Roman"/>
          <w:bCs/>
          <w:sz w:val="24"/>
          <w:szCs w:val="24"/>
        </w:rPr>
        <w:t>. – 2-е изд., стер. – М.: ИЦ «Академия», 2019. – 448 с.</w:t>
      </w:r>
    </w:p>
    <w:p w:rsidR="00DD4A2B" w:rsidRPr="00636484" w:rsidRDefault="00070767" w:rsidP="00DD4A2B">
      <w:pPr>
        <w:shd w:val="clear" w:color="auto" w:fill="FFFFFF"/>
        <w:tabs>
          <w:tab w:val="left" w:pos="426"/>
        </w:tabs>
        <w:spacing w:after="0" w:line="240" w:lineRule="auto"/>
        <w:ind w:firstLine="709"/>
        <w:jc w:val="both"/>
        <w:rPr>
          <w:rFonts w:ascii="Times New Roman" w:hAnsi="Times New Roman"/>
          <w:sz w:val="24"/>
          <w:szCs w:val="28"/>
        </w:rPr>
      </w:pPr>
      <w:r>
        <w:rPr>
          <w:rFonts w:ascii="Times New Roman" w:hAnsi="Times New Roman"/>
          <w:sz w:val="24"/>
          <w:szCs w:val="28"/>
        </w:rPr>
        <w:t>5</w:t>
      </w:r>
      <w:r w:rsidR="00DD4A2B">
        <w:rPr>
          <w:rFonts w:ascii="Times New Roman" w:hAnsi="Times New Roman"/>
          <w:sz w:val="24"/>
          <w:szCs w:val="28"/>
        </w:rPr>
        <w:t>.</w:t>
      </w:r>
      <w:r w:rsidR="00DD4A2B" w:rsidRPr="00636484">
        <w:rPr>
          <w:rFonts w:ascii="Times New Roman" w:hAnsi="Times New Roman"/>
          <w:sz w:val="24"/>
          <w:szCs w:val="28"/>
        </w:rPr>
        <w:t>Амелина Е.В. Литература: общеобразовательная подготовка: учеб. пособие для колледжей. – Ростов н/Д: Феникс, 2017. – 447 с.</w:t>
      </w:r>
    </w:p>
    <w:p w:rsidR="00DD4A2B" w:rsidRPr="00636484" w:rsidRDefault="00070767" w:rsidP="00DD4A2B">
      <w:pPr>
        <w:shd w:val="clear" w:color="auto" w:fill="FFFFFF"/>
        <w:tabs>
          <w:tab w:val="left" w:pos="426"/>
          <w:tab w:val="left" w:pos="567"/>
          <w:tab w:val="left" w:pos="9639"/>
        </w:tabs>
        <w:spacing w:after="0" w:line="240" w:lineRule="auto"/>
        <w:ind w:firstLine="709"/>
        <w:jc w:val="both"/>
        <w:rPr>
          <w:rFonts w:ascii="Times New Roman" w:hAnsi="Times New Roman"/>
          <w:sz w:val="24"/>
          <w:szCs w:val="28"/>
        </w:rPr>
      </w:pPr>
      <w:r>
        <w:rPr>
          <w:rFonts w:ascii="Times New Roman" w:hAnsi="Times New Roman"/>
          <w:sz w:val="24"/>
          <w:szCs w:val="28"/>
        </w:rPr>
        <w:t>6</w:t>
      </w:r>
      <w:r w:rsidR="00DD4A2B">
        <w:rPr>
          <w:rFonts w:ascii="Times New Roman" w:hAnsi="Times New Roman"/>
          <w:sz w:val="24"/>
          <w:szCs w:val="28"/>
        </w:rPr>
        <w:t>.</w:t>
      </w:r>
      <w:r w:rsidR="00DD4A2B" w:rsidRPr="00636484">
        <w:rPr>
          <w:rFonts w:ascii="Times New Roman" w:hAnsi="Times New Roman"/>
          <w:sz w:val="24"/>
          <w:szCs w:val="28"/>
        </w:rPr>
        <w:t xml:space="preserve">Сухих И.Н. Литература: учебник для 10 класса: в 2 </w:t>
      </w:r>
      <w:r w:rsidR="00DD4A2B">
        <w:rPr>
          <w:rFonts w:ascii="Times New Roman" w:hAnsi="Times New Roman"/>
          <w:sz w:val="24"/>
          <w:szCs w:val="28"/>
        </w:rPr>
        <w:t>ч. ч.1.- М.: ИЦ «Академия».- 2022</w:t>
      </w:r>
      <w:r w:rsidR="00DD4A2B" w:rsidRPr="00636484">
        <w:rPr>
          <w:rFonts w:ascii="Times New Roman" w:hAnsi="Times New Roman"/>
          <w:sz w:val="24"/>
          <w:szCs w:val="28"/>
        </w:rPr>
        <w:t xml:space="preserve">.- 240 </w:t>
      </w:r>
      <w:proofErr w:type="gramStart"/>
      <w:r w:rsidR="00DD4A2B" w:rsidRPr="00636484">
        <w:rPr>
          <w:rFonts w:ascii="Times New Roman" w:hAnsi="Times New Roman"/>
          <w:sz w:val="24"/>
          <w:szCs w:val="28"/>
        </w:rPr>
        <w:t>с</w:t>
      </w:r>
      <w:proofErr w:type="gramEnd"/>
      <w:r w:rsidR="00DD4A2B" w:rsidRPr="00636484">
        <w:rPr>
          <w:rFonts w:ascii="Times New Roman" w:hAnsi="Times New Roman"/>
          <w:sz w:val="24"/>
          <w:szCs w:val="28"/>
        </w:rPr>
        <w:t>.</w:t>
      </w:r>
    </w:p>
    <w:p w:rsidR="00DD4A2B" w:rsidRPr="00636484" w:rsidRDefault="00070767" w:rsidP="00DD4A2B">
      <w:pPr>
        <w:shd w:val="clear" w:color="auto" w:fill="FFFFFF"/>
        <w:tabs>
          <w:tab w:val="left" w:pos="426"/>
          <w:tab w:val="left" w:pos="9639"/>
        </w:tabs>
        <w:spacing w:after="0" w:line="240" w:lineRule="auto"/>
        <w:ind w:firstLine="709"/>
        <w:jc w:val="both"/>
        <w:rPr>
          <w:rFonts w:ascii="Times New Roman" w:hAnsi="Times New Roman"/>
          <w:sz w:val="24"/>
          <w:szCs w:val="28"/>
        </w:rPr>
      </w:pPr>
      <w:r>
        <w:rPr>
          <w:rFonts w:ascii="Times New Roman" w:hAnsi="Times New Roman"/>
          <w:sz w:val="24"/>
          <w:szCs w:val="28"/>
        </w:rPr>
        <w:t>7</w:t>
      </w:r>
      <w:r w:rsidR="00DD4A2B">
        <w:rPr>
          <w:rFonts w:ascii="Times New Roman" w:hAnsi="Times New Roman"/>
          <w:sz w:val="24"/>
          <w:szCs w:val="28"/>
        </w:rPr>
        <w:t>.</w:t>
      </w:r>
      <w:r w:rsidR="00DD4A2B" w:rsidRPr="00636484">
        <w:rPr>
          <w:rFonts w:ascii="Times New Roman" w:hAnsi="Times New Roman"/>
          <w:sz w:val="24"/>
          <w:szCs w:val="28"/>
        </w:rPr>
        <w:t>Сухих И.Н. Литература: учебник для 10 класса: в 2 ч</w:t>
      </w:r>
      <w:r w:rsidR="00DD4A2B">
        <w:rPr>
          <w:rFonts w:ascii="Times New Roman" w:hAnsi="Times New Roman"/>
          <w:sz w:val="24"/>
          <w:szCs w:val="28"/>
        </w:rPr>
        <w:t>. ч.2.- М.: ИЦ «Академия».- 2022</w:t>
      </w:r>
      <w:r w:rsidR="00DD4A2B" w:rsidRPr="00636484">
        <w:rPr>
          <w:rFonts w:ascii="Times New Roman" w:hAnsi="Times New Roman"/>
          <w:sz w:val="24"/>
          <w:szCs w:val="28"/>
        </w:rPr>
        <w:t xml:space="preserve"> - 272 </w:t>
      </w:r>
      <w:proofErr w:type="gramStart"/>
      <w:r w:rsidR="00DD4A2B" w:rsidRPr="00636484">
        <w:rPr>
          <w:rFonts w:ascii="Times New Roman" w:hAnsi="Times New Roman"/>
          <w:sz w:val="24"/>
          <w:szCs w:val="28"/>
        </w:rPr>
        <w:t>с</w:t>
      </w:r>
      <w:proofErr w:type="gramEnd"/>
      <w:r w:rsidR="00DD4A2B" w:rsidRPr="00636484">
        <w:rPr>
          <w:rFonts w:ascii="Times New Roman" w:hAnsi="Times New Roman"/>
          <w:sz w:val="24"/>
          <w:szCs w:val="28"/>
        </w:rPr>
        <w:t>.</w:t>
      </w:r>
    </w:p>
    <w:p w:rsidR="00DD4A2B" w:rsidRPr="00636484" w:rsidRDefault="00070767" w:rsidP="00DD4A2B">
      <w:pPr>
        <w:shd w:val="clear" w:color="auto" w:fill="FFFFFF"/>
        <w:tabs>
          <w:tab w:val="left" w:pos="426"/>
          <w:tab w:val="left" w:pos="9639"/>
        </w:tabs>
        <w:spacing w:after="0" w:line="240" w:lineRule="auto"/>
        <w:ind w:firstLine="709"/>
        <w:jc w:val="both"/>
        <w:rPr>
          <w:rFonts w:ascii="Times New Roman" w:hAnsi="Times New Roman"/>
          <w:sz w:val="24"/>
          <w:szCs w:val="28"/>
        </w:rPr>
      </w:pPr>
      <w:r>
        <w:rPr>
          <w:rFonts w:ascii="Times New Roman" w:hAnsi="Times New Roman"/>
          <w:sz w:val="24"/>
          <w:szCs w:val="28"/>
        </w:rPr>
        <w:t>8</w:t>
      </w:r>
      <w:r w:rsidR="00DD4A2B">
        <w:rPr>
          <w:rFonts w:ascii="Times New Roman" w:hAnsi="Times New Roman"/>
          <w:sz w:val="24"/>
          <w:szCs w:val="28"/>
        </w:rPr>
        <w:t>.</w:t>
      </w:r>
      <w:r w:rsidR="00DD4A2B" w:rsidRPr="00636484">
        <w:rPr>
          <w:rFonts w:ascii="Times New Roman" w:hAnsi="Times New Roman"/>
          <w:sz w:val="24"/>
          <w:szCs w:val="28"/>
        </w:rPr>
        <w:t>Сухих И.Н. Литература: учебник для 11 класса: в 2 ч.</w:t>
      </w:r>
      <w:r w:rsidR="00DD4A2B">
        <w:rPr>
          <w:rFonts w:ascii="Times New Roman" w:hAnsi="Times New Roman"/>
          <w:sz w:val="24"/>
          <w:szCs w:val="28"/>
        </w:rPr>
        <w:t xml:space="preserve"> ч.1.- М.: ИЦ  «Академия», 2022г.- 336</w:t>
      </w:r>
      <w:r w:rsidR="00DD4A2B" w:rsidRPr="00636484">
        <w:rPr>
          <w:rFonts w:ascii="Times New Roman" w:hAnsi="Times New Roman"/>
          <w:sz w:val="24"/>
          <w:szCs w:val="28"/>
        </w:rPr>
        <w:t xml:space="preserve"> </w:t>
      </w:r>
      <w:proofErr w:type="gramStart"/>
      <w:r w:rsidR="00DD4A2B" w:rsidRPr="00636484">
        <w:rPr>
          <w:rFonts w:ascii="Times New Roman" w:hAnsi="Times New Roman"/>
          <w:sz w:val="24"/>
          <w:szCs w:val="28"/>
        </w:rPr>
        <w:t>с</w:t>
      </w:r>
      <w:proofErr w:type="gramEnd"/>
      <w:r w:rsidR="00DD4A2B" w:rsidRPr="00636484">
        <w:rPr>
          <w:rFonts w:ascii="Times New Roman" w:hAnsi="Times New Roman"/>
          <w:sz w:val="24"/>
          <w:szCs w:val="28"/>
        </w:rPr>
        <w:t>.</w:t>
      </w:r>
    </w:p>
    <w:p w:rsidR="00DD4A2B" w:rsidRPr="00636484" w:rsidRDefault="00070767" w:rsidP="00DD4A2B">
      <w:pPr>
        <w:shd w:val="clear" w:color="auto" w:fill="FFFFFF"/>
        <w:tabs>
          <w:tab w:val="left" w:pos="426"/>
          <w:tab w:val="left" w:pos="9639"/>
        </w:tabs>
        <w:spacing w:after="0" w:line="240" w:lineRule="auto"/>
        <w:ind w:firstLine="709"/>
        <w:jc w:val="both"/>
        <w:rPr>
          <w:rFonts w:ascii="Times New Roman" w:hAnsi="Times New Roman"/>
          <w:sz w:val="24"/>
          <w:szCs w:val="28"/>
        </w:rPr>
      </w:pPr>
      <w:r>
        <w:rPr>
          <w:rFonts w:ascii="Times New Roman" w:hAnsi="Times New Roman"/>
          <w:sz w:val="24"/>
          <w:szCs w:val="28"/>
        </w:rPr>
        <w:lastRenderedPageBreak/>
        <w:t>9</w:t>
      </w:r>
      <w:r w:rsidR="00DD4A2B">
        <w:rPr>
          <w:rFonts w:ascii="Times New Roman" w:hAnsi="Times New Roman"/>
          <w:sz w:val="24"/>
          <w:szCs w:val="28"/>
        </w:rPr>
        <w:t>.</w:t>
      </w:r>
      <w:r w:rsidR="00DD4A2B" w:rsidRPr="00636484">
        <w:rPr>
          <w:rFonts w:ascii="Times New Roman" w:hAnsi="Times New Roman"/>
          <w:sz w:val="24"/>
          <w:szCs w:val="28"/>
        </w:rPr>
        <w:t xml:space="preserve">Сухих И.Н. Литература: учебник для 11 класса: в 2 </w:t>
      </w:r>
      <w:r w:rsidR="00DD4A2B">
        <w:rPr>
          <w:rFonts w:ascii="Times New Roman" w:hAnsi="Times New Roman"/>
          <w:sz w:val="24"/>
          <w:szCs w:val="28"/>
        </w:rPr>
        <w:t>ч. ч.2.- М.: ИЦ «Академия», 2022</w:t>
      </w:r>
      <w:r w:rsidR="00DD4A2B" w:rsidRPr="00636484">
        <w:rPr>
          <w:rFonts w:ascii="Times New Roman" w:hAnsi="Times New Roman"/>
          <w:sz w:val="24"/>
          <w:szCs w:val="28"/>
        </w:rPr>
        <w:t xml:space="preserve"> г. - 368 с.</w:t>
      </w:r>
    </w:p>
    <w:p w:rsidR="00DD4A2B" w:rsidRPr="00636484" w:rsidRDefault="00DD4A2B" w:rsidP="00DD4A2B">
      <w:pPr>
        <w:spacing w:after="0" w:line="240" w:lineRule="auto"/>
        <w:ind w:firstLine="709"/>
        <w:jc w:val="both"/>
        <w:rPr>
          <w:rFonts w:ascii="Times New Roman" w:hAnsi="Times New Roman" w:cs="Times New Roman"/>
          <w:b/>
          <w:bCs/>
          <w:sz w:val="24"/>
          <w:szCs w:val="24"/>
        </w:rPr>
      </w:pPr>
    </w:p>
    <w:p w:rsidR="00DD4A2B" w:rsidRPr="000039CB" w:rsidRDefault="00DD4A2B" w:rsidP="00DD4A2B">
      <w:pPr>
        <w:spacing w:after="0" w:line="240" w:lineRule="auto"/>
        <w:ind w:firstLine="709"/>
        <w:jc w:val="both"/>
        <w:rPr>
          <w:rFonts w:ascii="Times New Roman" w:hAnsi="Times New Roman" w:cs="Times New Roman"/>
          <w:b/>
          <w:bCs/>
          <w:sz w:val="24"/>
          <w:szCs w:val="24"/>
        </w:rPr>
      </w:pPr>
      <w:r w:rsidRPr="000039CB">
        <w:rPr>
          <w:rFonts w:ascii="Times New Roman" w:hAnsi="Times New Roman" w:cs="Times New Roman"/>
          <w:b/>
          <w:bCs/>
          <w:sz w:val="24"/>
          <w:szCs w:val="24"/>
        </w:rPr>
        <w:t>Интернет-ресурсы:</w:t>
      </w:r>
    </w:p>
    <w:p w:rsidR="00DD4A2B" w:rsidRPr="000039CB" w:rsidRDefault="00DD4A2B" w:rsidP="00DD4A2B">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9.</w:t>
      </w:r>
      <w:r w:rsidRPr="000039CB">
        <w:rPr>
          <w:rFonts w:ascii="Times New Roman" w:hAnsi="Times New Roman" w:cs="Times New Roman"/>
          <w:sz w:val="24"/>
          <w:szCs w:val="24"/>
        </w:rPr>
        <w:t xml:space="preserve">Единая коллекция цифровых образовательных ресурсов. - URL: </w:t>
      </w:r>
      <w:hyperlink r:id="rId16" w:history="1">
        <w:r w:rsidRPr="000039CB">
          <w:rPr>
            <w:rStyle w:val="af3"/>
            <w:rFonts w:ascii="Times New Roman" w:eastAsiaTheme="minorEastAsia" w:hAnsi="Times New Roman"/>
            <w:szCs w:val="24"/>
          </w:rPr>
          <w:t>http://school-collection.edu.ru/</w:t>
        </w:r>
      </w:hyperlink>
    </w:p>
    <w:p w:rsidR="00DD4A2B" w:rsidRDefault="00DD4A2B" w:rsidP="00DD4A2B">
      <w:pPr>
        <w:spacing w:after="0" w:line="240" w:lineRule="auto"/>
        <w:ind w:firstLine="709"/>
        <w:jc w:val="both"/>
        <w:rPr>
          <w:rStyle w:val="af3"/>
          <w:rFonts w:ascii="Times New Roman" w:eastAsiaTheme="minorEastAsia" w:hAnsi="Times New Roman"/>
          <w:bCs/>
          <w:szCs w:val="24"/>
        </w:rPr>
      </w:pPr>
      <w:r>
        <w:rPr>
          <w:rFonts w:ascii="Times New Roman" w:hAnsi="Times New Roman" w:cs="Times New Roman"/>
          <w:sz w:val="24"/>
          <w:szCs w:val="24"/>
        </w:rPr>
        <w:t>10.</w:t>
      </w:r>
      <w:r w:rsidRPr="000039CB">
        <w:rPr>
          <w:rFonts w:ascii="Times New Roman" w:hAnsi="Times New Roman" w:cs="Times New Roman"/>
          <w:sz w:val="24"/>
          <w:szCs w:val="24"/>
        </w:rPr>
        <w:t>Каталог электронных образовательных ресурсов (ЭОР) к уроку литературы</w:t>
      </w:r>
      <w:r w:rsidRPr="000039CB">
        <w:rPr>
          <w:rFonts w:ascii="Times New Roman" w:hAnsi="Times New Roman" w:cs="Times New Roman"/>
          <w:bCs/>
          <w:sz w:val="24"/>
          <w:szCs w:val="24"/>
        </w:rPr>
        <w:t xml:space="preserve">. - </w:t>
      </w:r>
      <w:r w:rsidRPr="000039CB">
        <w:rPr>
          <w:rFonts w:ascii="Times New Roman" w:hAnsi="Times New Roman" w:cs="Times New Roman"/>
          <w:sz w:val="24"/>
          <w:szCs w:val="24"/>
        </w:rPr>
        <w:t xml:space="preserve">URL: </w:t>
      </w:r>
      <w:hyperlink r:id="rId17" w:history="1">
        <w:r w:rsidRPr="000039CB">
          <w:rPr>
            <w:rStyle w:val="af3"/>
            <w:rFonts w:ascii="Times New Roman" w:eastAsiaTheme="minorEastAsia" w:hAnsi="Times New Roman"/>
            <w:bCs/>
            <w:szCs w:val="24"/>
          </w:rPr>
          <w:t>http://literatura5.narod.ru/eor_ratalog_lit.html</w:t>
        </w:r>
      </w:hyperlink>
    </w:p>
    <w:p w:rsidR="00DD4A2B" w:rsidRDefault="00DD4A2B" w:rsidP="00DD4A2B">
      <w:pPr>
        <w:autoSpaceDE w:val="0"/>
        <w:autoSpaceDN w:val="0"/>
        <w:adjustRightInd w:val="0"/>
        <w:spacing w:after="0" w:line="240" w:lineRule="auto"/>
        <w:jc w:val="center"/>
        <w:rPr>
          <w:rStyle w:val="af3"/>
          <w:rFonts w:ascii="Times New Roman" w:eastAsiaTheme="minorEastAsia" w:hAnsi="Times New Roman"/>
          <w:bCs/>
          <w:szCs w:val="24"/>
        </w:rPr>
      </w:pPr>
    </w:p>
    <w:p w:rsidR="00070767" w:rsidRDefault="00070767" w:rsidP="00070767">
      <w:pPr>
        <w:autoSpaceDE w:val="0"/>
        <w:autoSpaceDN w:val="0"/>
        <w:adjustRightInd w:val="0"/>
        <w:spacing w:after="0" w:line="240" w:lineRule="auto"/>
        <w:ind w:firstLine="709"/>
        <w:rPr>
          <w:rStyle w:val="af3"/>
          <w:rFonts w:ascii="Times New Roman" w:eastAsiaTheme="minorEastAsia" w:hAnsi="Times New Roman"/>
          <w:b/>
          <w:color w:val="auto"/>
          <w:szCs w:val="24"/>
          <w:u w:val="none"/>
        </w:rPr>
      </w:pPr>
      <w:r w:rsidRPr="00070767">
        <w:rPr>
          <w:rStyle w:val="af3"/>
          <w:rFonts w:ascii="Times New Roman" w:eastAsiaTheme="minorEastAsia" w:hAnsi="Times New Roman"/>
          <w:b/>
          <w:color w:val="auto"/>
          <w:szCs w:val="24"/>
          <w:u w:val="none"/>
        </w:rPr>
        <w:t>Электронные образовательные ресурсы:</w:t>
      </w:r>
    </w:p>
    <w:p w:rsidR="00070767" w:rsidRPr="00106A49" w:rsidRDefault="00070767" w:rsidP="00106A49">
      <w:pPr>
        <w:autoSpaceDE w:val="0"/>
        <w:autoSpaceDN w:val="0"/>
        <w:adjustRightInd w:val="0"/>
        <w:spacing w:after="0" w:line="240" w:lineRule="auto"/>
        <w:ind w:firstLine="709"/>
        <w:jc w:val="both"/>
        <w:rPr>
          <w:rFonts w:ascii="Times New Roman" w:hAnsi="Times New Roman" w:cs="Times New Roman"/>
          <w:b/>
          <w:szCs w:val="24"/>
        </w:rPr>
      </w:pPr>
      <w:r w:rsidRPr="00106A49">
        <w:rPr>
          <w:rStyle w:val="af3"/>
          <w:rFonts w:ascii="Times New Roman" w:eastAsiaTheme="minorEastAsia" w:hAnsi="Times New Roman"/>
          <w:bCs/>
          <w:color w:val="auto"/>
          <w:szCs w:val="24"/>
          <w:u w:val="none"/>
        </w:rPr>
        <w:t>11.</w:t>
      </w:r>
      <w:r w:rsidR="00106A49" w:rsidRPr="00106A49">
        <w:rPr>
          <w:rStyle w:val="af3"/>
          <w:rFonts w:ascii="Times New Roman" w:eastAsiaTheme="minorEastAsia" w:hAnsi="Times New Roman"/>
          <w:bCs/>
          <w:color w:val="auto"/>
          <w:szCs w:val="24"/>
          <w:u w:val="none"/>
        </w:rPr>
        <w:t>Красовский, В. Е.  Литература</w:t>
      </w:r>
      <w:proofErr w:type="gramStart"/>
      <w:r w:rsidR="00106A49" w:rsidRPr="00106A49">
        <w:rPr>
          <w:rStyle w:val="af3"/>
          <w:rFonts w:ascii="Times New Roman" w:eastAsiaTheme="minorEastAsia" w:hAnsi="Times New Roman"/>
          <w:bCs/>
          <w:color w:val="auto"/>
          <w:szCs w:val="24"/>
          <w:u w:val="none"/>
        </w:rPr>
        <w:t> :</w:t>
      </w:r>
      <w:proofErr w:type="gramEnd"/>
      <w:r w:rsidR="00106A49" w:rsidRPr="00106A49">
        <w:rPr>
          <w:rStyle w:val="af3"/>
          <w:rFonts w:ascii="Times New Roman" w:eastAsiaTheme="minorEastAsia" w:hAnsi="Times New Roman"/>
          <w:bCs/>
          <w:color w:val="auto"/>
          <w:szCs w:val="24"/>
          <w:u w:val="none"/>
        </w:rPr>
        <w:t xml:space="preserve"> учебник для среднего профессионального образования / В. Е. Красовский, А. В. Леденев ; под общей редакцией В. Е. Красовского. — Москва</w:t>
      </w:r>
      <w:proofErr w:type="gramStart"/>
      <w:r w:rsidR="00106A49" w:rsidRPr="00106A49">
        <w:rPr>
          <w:rStyle w:val="af3"/>
          <w:rFonts w:ascii="Times New Roman" w:eastAsiaTheme="minorEastAsia" w:hAnsi="Times New Roman"/>
          <w:bCs/>
          <w:color w:val="auto"/>
          <w:szCs w:val="24"/>
          <w:u w:val="none"/>
        </w:rPr>
        <w:t> :</w:t>
      </w:r>
      <w:proofErr w:type="gramEnd"/>
      <w:r w:rsidR="00106A49" w:rsidRPr="00106A49">
        <w:rPr>
          <w:rStyle w:val="af3"/>
          <w:rFonts w:ascii="Times New Roman" w:eastAsiaTheme="minorEastAsia" w:hAnsi="Times New Roman"/>
          <w:bCs/>
          <w:color w:val="auto"/>
          <w:szCs w:val="24"/>
          <w:u w:val="none"/>
        </w:rPr>
        <w:t xml:space="preserve"> Издательство </w:t>
      </w:r>
      <w:proofErr w:type="spellStart"/>
      <w:r w:rsidR="00106A49" w:rsidRPr="00106A49">
        <w:rPr>
          <w:rStyle w:val="af3"/>
          <w:rFonts w:ascii="Times New Roman" w:eastAsiaTheme="minorEastAsia" w:hAnsi="Times New Roman"/>
          <w:bCs/>
          <w:color w:val="auto"/>
          <w:szCs w:val="24"/>
          <w:u w:val="none"/>
        </w:rPr>
        <w:t>Юрайт</w:t>
      </w:r>
      <w:proofErr w:type="spellEnd"/>
      <w:r w:rsidR="00106A49" w:rsidRPr="00106A49">
        <w:rPr>
          <w:rStyle w:val="af3"/>
          <w:rFonts w:ascii="Times New Roman" w:eastAsiaTheme="minorEastAsia" w:hAnsi="Times New Roman"/>
          <w:bCs/>
          <w:color w:val="auto"/>
          <w:szCs w:val="24"/>
          <w:u w:val="none"/>
        </w:rPr>
        <w:t xml:space="preserve">, 2025. — 709 с. — (Профессиональное образование). — ISBN 978-5-534-15557-0. — Текст : электронный // Образовательная платформа </w:t>
      </w:r>
      <w:proofErr w:type="spellStart"/>
      <w:r w:rsidR="00106A49" w:rsidRPr="00106A49">
        <w:rPr>
          <w:rStyle w:val="af3"/>
          <w:rFonts w:ascii="Times New Roman" w:eastAsiaTheme="minorEastAsia" w:hAnsi="Times New Roman"/>
          <w:bCs/>
          <w:color w:val="auto"/>
          <w:szCs w:val="24"/>
          <w:u w:val="none"/>
        </w:rPr>
        <w:t>Юрайт</w:t>
      </w:r>
      <w:proofErr w:type="spellEnd"/>
      <w:r w:rsidR="00106A49" w:rsidRPr="00106A49">
        <w:rPr>
          <w:rStyle w:val="af3"/>
          <w:rFonts w:ascii="Times New Roman" w:eastAsiaTheme="minorEastAsia" w:hAnsi="Times New Roman"/>
          <w:bCs/>
          <w:color w:val="auto"/>
          <w:szCs w:val="24"/>
          <w:u w:val="none"/>
        </w:rPr>
        <w:t xml:space="preserve"> [сайт]</w:t>
      </w:r>
      <w:proofErr w:type="gramStart"/>
      <w:r w:rsidR="00106A49" w:rsidRPr="00106A49">
        <w:rPr>
          <w:rStyle w:val="af3"/>
          <w:rFonts w:ascii="Times New Roman" w:eastAsiaTheme="minorEastAsia" w:hAnsi="Times New Roman"/>
          <w:bCs/>
          <w:color w:val="auto"/>
          <w:szCs w:val="24"/>
          <w:u w:val="none"/>
        </w:rPr>
        <w:t>.</w:t>
      </w:r>
      <w:proofErr w:type="gramEnd"/>
      <w:r w:rsidR="00106A49" w:rsidRPr="00106A49">
        <w:rPr>
          <w:rStyle w:val="af3"/>
          <w:rFonts w:ascii="Times New Roman" w:eastAsiaTheme="minorEastAsia" w:hAnsi="Times New Roman"/>
          <w:bCs/>
          <w:color w:val="auto"/>
          <w:szCs w:val="24"/>
          <w:u w:val="none"/>
        </w:rPr>
        <w:t xml:space="preserve"> </w:t>
      </w:r>
      <w:proofErr w:type="gramStart"/>
      <w:r w:rsidR="00106A49" w:rsidRPr="00106A49">
        <w:rPr>
          <w:rStyle w:val="af3"/>
          <w:rFonts w:ascii="Times New Roman" w:eastAsiaTheme="minorEastAsia" w:hAnsi="Times New Roman"/>
          <w:bCs/>
          <w:color w:val="auto"/>
          <w:szCs w:val="24"/>
          <w:u w:val="none"/>
        </w:rPr>
        <w:t>с</w:t>
      </w:r>
      <w:proofErr w:type="gramEnd"/>
      <w:r w:rsidR="00106A49" w:rsidRPr="00106A49">
        <w:rPr>
          <w:rStyle w:val="af3"/>
          <w:rFonts w:ascii="Times New Roman" w:eastAsiaTheme="minorEastAsia" w:hAnsi="Times New Roman"/>
          <w:bCs/>
          <w:color w:val="auto"/>
          <w:szCs w:val="24"/>
          <w:u w:val="none"/>
        </w:rPr>
        <w:t>. 5 — URL: https://www.urait.ru/bcode/565896/p.5 (дата обращения: 24.03.2025).</w:t>
      </w: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spacing w:after="0" w:line="240" w:lineRule="auto"/>
        <w:ind w:firstLine="709"/>
        <w:jc w:val="both"/>
        <w:rPr>
          <w:sz w:val="24"/>
          <w:szCs w:val="24"/>
        </w:rPr>
      </w:pPr>
    </w:p>
    <w:p w:rsidR="0034382D" w:rsidRDefault="0034382D" w:rsidP="0034382D">
      <w:pPr>
        <w:pStyle w:val="1"/>
        <w:numPr>
          <w:ilvl w:val="0"/>
          <w:numId w:val="2"/>
        </w:numPr>
        <w:tabs>
          <w:tab w:val="left" w:pos="248"/>
          <w:tab w:val="left" w:pos="851"/>
        </w:tabs>
        <w:ind w:left="0" w:firstLine="544"/>
        <w:jc w:val="both"/>
        <w:rPr>
          <w:rFonts w:ascii="Times New Roman" w:hAnsi="Times New Roman" w:cs="Times New Roman"/>
          <w:b/>
          <w:caps/>
        </w:rPr>
      </w:pPr>
      <w:bookmarkStart w:id="6" w:name="__RefHeading___6"/>
      <w:bookmarkEnd w:id="6"/>
      <w:r w:rsidRPr="0034382D">
        <w:rPr>
          <w:rFonts w:ascii="Times New Roman" w:hAnsi="Times New Roman" w:cs="Times New Roman"/>
          <w:b/>
          <w:caps/>
        </w:rPr>
        <w:lastRenderedPageBreak/>
        <w:t>КОНТРОЛЬ И ОЦЕНКА РЕЗУЛЬТАТОВ ОСВОЕНИЯ ОБЩЕОБРАЗОВАТЕЛЬНОЙ ДИСЦИПЛИНЫ</w:t>
      </w:r>
    </w:p>
    <w:p w:rsidR="0034382D" w:rsidRPr="0034382D" w:rsidRDefault="0034382D" w:rsidP="0034382D"/>
    <w:p w:rsidR="0034382D" w:rsidRDefault="0034382D" w:rsidP="0034382D">
      <w:pPr>
        <w:pStyle w:val="a3"/>
        <w:tabs>
          <w:tab w:val="left" w:pos="284"/>
        </w:tabs>
        <w:spacing w:after="0" w:line="240" w:lineRule="auto"/>
        <w:ind w:left="0" w:firstLine="544"/>
        <w:jc w:val="both"/>
        <w:rPr>
          <w:rFonts w:ascii="Times New Roman" w:hAnsi="Times New Roman"/>
          <w:sz w:val="24"/>
        </w:rPr>
      </w:pPr>
      <w:r>
        <w:rPr>
          <w:rFonts w:ascii="Times New Roman" w:hAnsi="Times New Roman"/>
          <w:b/>
          <w:sz w:val="24"/>
        </w:rPr>
        <w:t>Контроль и оценка</w:t>
      </w:r>
      <w:r>
        <w:rPr>
          <w:rFonts w:ascii="Times New Roman" w:hAnsi="Times New Roman"/>
          <w:sz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34382D" w:rsidRDefault="0034382D" w:rsidP="0034382D">
      <w:pPr>
        <w:spacing w:after="0" w:line="240" w:lineRule="auto"/>
        <w:ind w:firstLine="544"/>
        <w:jc w:val="both"/>
        <w:rPr>
          <w:rFonts w:ascii="Times New Roman" w:hAnsi="Times New Roman"/>
          <w:b/>
          <w:sz w:val="24"/>
        </w:rPr>
      </w:pPr>
    </w:p>
    <w:tbl>
      <w:tblPr>
        <w:tblStyle w:val="a5"/>
        <w:tblW w:w="0" w:type="auto"/>
        <w:tblLayout w:type="fixed"/>
        <w:tblLook w:val="04A0"/>
      </w:tblPr>
      <w:tblGrid>
        <w:gridCol w:w="3200"/>
        <w:gridCol w:w="3716"/>
        <w:gridCol w:w="2599"/>
      </w:tblGrid>
      <w:tr w:rsidR="0034382D" w:rsidTr="00FA790F">
        <w:tc>
          <w:tcPr>
            <w:tcW w:w="3200" w:type="dxa"/>
          </w:tcPr>
          <w:p w:rsidR="0034382D" w:rsidRDefault="0034382D" w:rsidP="00FA790F">
            <w:pPr>
              <w:ind w:left="57" w:right="57"/>
              <w:jc w:val="center"/>
              <w:rPr>
                <w:rFonts w:ascii="Times New Roman" w:hAnsi="Times New Roman"/>
                <w:b/>
                <w:sz w:val="24"/>
              </w:rPr>
            </w:pPr>
            <w:r>
              <w:rPr>
                <w:rFonts w:ascii="Times New Roman" w:hAnsi="Times New Roman"/>
                <w:b/>
                <w:sz w:val="24"/>
              </w:rPr>
              <w:t>Общая/профессиональная компетенция</w:t>
            </w:r>
          </w:p>
        </w:tc>
        <w:tc>
          <w:tcPr>
            <w:tcW w:w="3716" w:type="dxa"/>
          </w:tcPr>
          <w:p w:rsidR="0034382D" w:rsidRDefault="0034382D" w:rsidP="00FA790F">
            <w:pPr>
              <w:ind w:left="-66"/>
              <w:jc w:val="center"/>
              <w:rPr>
                <w:rFonts w:ascii="Times New Roman" w:hAnsi="Times New Roman"/>
                <w:sz w:val="24"/>
              </w:rPr>
            </w:pPr>
            <w:r>
              <w:rPr>
                <w:rFonts w:ascii="Times New Roman" w:hAnsi="Times New Roman"/>
                <w:b/>
                <w:sz w:val="24"/>
              </w:rPr>
              <w:t>Раздел/Тема</w:t>
            </w:r>
          </w:p>
        </w:tc>
        <w:tc>
          <w:tcPr>
            <w:tcW w:w="2599" w:type="dxa"/>
          </w:tcPr>
          <w:p w:rsidR="0034382D" w:rsidRDefault="0034382D" w:rsidP="00FA790F">
            <w:pPr>
              <w:jc w:val="center"/>
              <w:rPr>
                <w:rFonts w:ascii="Times New Roman" w:hAnsi="Times New Roman"/>
                <w:sz w:val="24"/>
              </w:rPr>
            </w:pPr>
            <w:r>
              <w:rPr>
                <w:rFonts w:ascii="Times New Roman" w:hAnsi="Times New Roman"/>
                <w:b/>
                <w:sz w:val="24"/>
              </w:rPr>
              <w:t>Тип оценочных мероприятия</w:t>
            </w:r>
          </w:p>
        </w:tc>
      </w:tr>
      <w:tr w:rsidR="00203C40" w:rsidTr="00FA790F">
        <w:tc>
          <w:tcPr>
            <w:tcW w:w="3200" w:type="dxa"/>
          </w:tcPr>
          <w:p w:rsidR="00203C40" w:rsidRDefault="00203C40" w:rsidP="00203C40">
            <w:pPr>
              <w:ind w:left="57" w:right="57"/>
              <w:rPr>
                <w:rFonts w:ascii="Times New Roman" w:hAnsi="Times New Roman"/>
                <w:sz w:val="24"/>
              </w:rPr>
            </w:pPr>
            <w:r w:rsidRPr="00CD26CE">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716" w:type="dxa"/>
          </w:tcPr>
          <w:p w:rsidR="00203C40" w:rsidRDefault="00203C40" w:rsidP="00203C40">
            <w:pPr>
              <w:ind w:right="57"/>
              <w:rPr>
                <w:rFonts w:ascii="Times New Roman" w:hAnsi="Times New Roman"/>
                <w:sz w:val="24"/>
              </w:rPr>
            </w:pPr>
            <w:r>
              <w:rPr>
                <w:rFonts w:ascii="Times New Roman" w:hAnsi="Times New Roman"/>
                <w:sz w:val="24"/>
              </w:rPr>
              <w:t>Р 1, Темы 1.1, 1.2, 1.3, 1.4, 1.5, 1.6, 1.7, 1.8, 1.9, 1.10</w:t>
            </w:r>
          </w:p>
          <w:p w:rsidR="00203C40" w:rsidRDefault="00203C40" w:rsidP="00203C40">
            <w:pPr>
              <w:ind w:left="-66" w:right="57"/>
              <w:rPr>
                <w:rFonts w:ascii="Times New Roman" w:hAnsi="Times New Roman"/>
                <w:sz w:val="24"/>
              </w:rPr>
            </w:pPr>
            <w:r>
              <w:rPr>
                <w:rFonts w:ascii="Times New Roman" w:hAnsi="Times New Roman"/>
                <w:sz w:val="24"/>
              </w:rPr>
              <w:t>Р 2, Тема 2.1</w:t>
            </w:r>
          </w:p>
          <w:p w:rsidR="00203C40" w:rsidRDefault="00203C40" w:rsidP="00203C40">
            <w:pPr>
              <w:ind w:left="-66" w:right="57"/>
              <w:rPr>
                <w:rFonts w:ascii="Times New Roman" w:hAnsi="Times New Roman"/>
                <w:sz w:val="24"/>
              </w:rPr>
            </w:pPr>
            <w:r>
              <w:rPr>
                <w:rFonts w:ascii="Times New Roman" w:hAnsi="Times New Roman"/>
                <w:sz w:val="24"/>
              </w:rPr>
              <w:t>Р 3, Темы 3.1, 3.2, 3.3, 3.4</w:t>
            </w:r>
          </w:p>
          <w:p w:rsidR="00203C40" w:rsidRDefault="00203C40" w:rsidP="00203C40">
            <w:pPr>
              <w:ind w:left="-66" w:right="57"/>
              <w:rPr>
                <w:rFonts w:ascii="Times New Roman" w:hAnsi="Times New Roman"/>
                <w:sz w:val="24"/>
              </w:rPr>
            </w:pPr>
            <w:r>
              <w:rPr>
                <w:rFonts w:ascii="Times New Roman" w:hAnsi="Times New Roman"/>
                <w:sz w:val="24"/>
              </w:rPr>
              <w:t>Р 4, Темы 4.1-4.21</w:t>
            </w:r>
          </w:p>
          <w:p w:rsidR="00203C40" w:rsidRDefault="00203C40" w:rsidP="00203C40">
            <w:pPr>
              <w:ind w:left="-66" w:right="57"/>
              <w:rPr>
                <w:rFonts w:ascii="Times New Roman" w:hAnsi="Times New Roman"/>
                <w:sz w:val="24"/>
              </w:rPr>
            </w:pPr>
            <w:r>
              <w:rPr>
                <w:rFonts w:ascii="Times New Roman" w:hAnsi="Times New Roman"/>
                <w:sz w:val="24"/>
              </w:rPr>
              <w:t>Р 5, Темы 5.1</w:t>
            </w:r>
          </w:p>
          <w:p w:rsidR="00203C40" w:rsidRDefault="00203C40" w:rsidP="00203C40">
            <w:pPr>
              <w:ind w:left="-66" w:right="57"/>
              <w:rPr>
                <w:rFonts w:ascii="Times New Roman" w:hAnsi="Times New Roman"/>
                <w:sz w:val="24"/>
              </w:rPr>
            </w:pPr>
            <w:r>
              <w:rPr>
                <w:rFonts w:ascii="Times New Roman" w:hAnsi="Times New Roman"/>
                <w:sz w:val="24"/>
              </w:rPr>
              <w:t>Р 6, Темы 6.1</w:t>
            </w:r>
          </w:p>
          <w:p w:rsidR="00203C40" w:rsidRDefault="00203C40" w:rsidP="00203C40">
            <w:pPr>
              <w:ind w:left="-66" w:right="57"/>
              <w:rPr>
                <w:rFonts w:ascii="Times New Roman" w:hAnsi="Times New Roman"/>
                <w:sz w:val="24"/>
              </w:rPr>
            </w:pPr>
            <w:r>
              <w:rPr>
                <w:rFonts w:ascii="Times New Roman" w:hAnsi="Times New Roman"/>
                <w:sz w:val="24"/>
              </w:rPr>
              <w:t>Р 7, Темы 7.1.</w:t>
            </w:r>
          </w:p>
          <w:p w:rsidR="00203C40" w:rsidRDefault="00203C40" w:rsidP="00203C40">
            <w:pPr>
              <w:ind w:left="-66" w:right="57"/>
              <w:rPr>
                <w:rFonts w:ascii="Times New Roman" w:hAnsi="Times New Roman"/>
                <w:sz w:val="24"/>
              </w:rPr>
            </w:pPr>
            <w:r>
              <w:rPr>
                <w:rFonts w:ascii="Times New Roman" w:hAnsi="Times New Roman"/>
                <w:sz w:val="24"/>
              </w:rPr>
              <w:t>Р 8, Темы 8.1</w:t>
            </w:r>
          </w:p>
          <w:p w:rsidR="00203C40" w:rsidRDefault="00203C40" w:rsidP="00203C40">
            <w:pPr>
              <w:ind w:left="-66" w:right="57"/>
              <w:rPr>
                <w:rFonts w:ascii="Times New Roman" w:hAnsi="Times New Roman"/>
                <w:sz w:val="24"/>
              </w:rPr>
            </w:pPr>
            <w:r>
              <w:rPr>
                <w:rFonts w:ascii="Times New Roman" w:hAnsi="Times New Roman"/>
                <w:sz w:val="24"/>
              </w:rPr>
              <w:t>Р 9, Темы 9.1, 9.2</w:t>
            </w:r>
          </w:p>
          <w:p w:rsidR="00203C40" w:rsidRDefault="00203C40" w:rsidP="00203C40">
            <w:pPr>
              <w:ind w:left="-66" w:right="57"/>
              <w:rPr>
                <w:rFonts w:ascii="Times New Roman" w:hAnsi="Times New Roman"/>
                <w:sz w:val="24"/>
              </w:rPr>
            </w:pPr>
            <w:r>
              <w:rPr>
                <w:rFonts w:ascii="Times New Roman" w:hAnsi="Times New Roman"/>
                <w:sz w:val="24"/>
              </w:rPr>
              <w:t>ПМ, По/с</w:t>
            </w:r>
          </w:p>
        </w:tc>
        <w:tc>
          <w:tcPr>
            <w:tcW w:w="2599" w:type="dxa"/>
            <w:vMerge w:val="restart"/>
          </w:tcPr>
          <w:p w:rsidR="00203C40" w:rsidRDefault="00203C40" w:rsidP="00203C40">
            <w:pPr>
              <w:ind w:left="57" w:right="57"/>
              <w:rPr>
                <w:rFonts w:ascii="Times New Roman" w:hAnsi="Times New Roman"/>
                <w:sz w:val="24"/>
              </w:rPr>
            </w:pPr>
            <w:r>
              <w:rPr>
                <w:rFonts w:ascii="Times New Roman" w:hAnsi="Times New Roman"/>
                <w:sz w:val="24"/>
              </w:rPr>
              <w:t>наблюдение за выполнением мотивационных заданий;</w:t>
            </w:r>
          </w:p>
          <w:p w:rsidR="00203C40" w:rsidRDefault="00203C40" w:rsidP="00203C40">
            <w:pPr>
              <w:ind w:left="57" w:right="57"/>
              <w:rPr>
                <w:rFonts w:ascii="Times New Roman" w:hAnsi="Times New Roman"/>
                <w:sz w:val="24"/>
              </w:rPr>
            </w:pPr>
            <w:r>
              <w:rPr>
                <w:rFonts w:ascii="Times New Roman" w:hAnsi="Times New Roman"/>
                <w:sz w:val="24"/>
              </w:rPr>
              <w:t>наблюдение за выполнением практической работы;</w:t>
            </w:r>
          </w:p>
          <w:p w:rsidR="00203C40" w:rsidRDefault="00203C40" w:rsidP="00203C40">
            <w:pPr>
              <w:ind w:left="57" w:right="57"/>
              <w:rPr>
                <w:rFonts w:ascii="Times New Roman" w:hAnsi="Times New Roman"/>
                <w:sz w:val="24"/>
              </w:rPr>
            </w:pPr>
            <w:r>
              <w:rPr>
                <w:rFonts w:ascii="Times New Roman" w:hAnsi="Times New Roman"/>
                <w:sz w:val="24"/>
              </w:rPr>
              <w:t>контрольная работа;</w:t>
            </w:r>
          </w:p>
          <w:p w:rsidR="00203C40" w:rsidRDefault="00203C40" w:rsidP="00203C40">
            <w:pPr>
              <w:ind w:left="57" w:right="57"/>
              <w:rPr>
                <w:rFonts w:ascii="Times New Roman" w:hAnsi="Times New Roman"/>
                <w:sz w:val="24"/>
              </w:rPr>
            </w:pPr>
            <w:r>
              <w:rPr>
                <w:rFonts w:ascii="Times New Roman" w:hAnsi="Times New Roman"/>
                <w:sz w:val="24"/>
              </w:rPr>
              <w:t>выполнение заданий на дифференцированном зачете</w:t>
            </w:r>
          </w:p>
        </w:tc>
      </w:tr>
      <w:tr w:rsidR="00203C40" w:rsidTr="00FA790F">
        <w:tc>
          <w:tcPr>
            <w:tcW w:w="3200" w:type="dxa"/>
          </w:tcPr>
          <w:p w:rsidR="00203C40" w:rsidRDefault="00203C40" w:rsidP="00203C40">
            <w:pPr>
              <w:ind w:left="57" w:right="57"/>
              <w:rPr>
                <w:rFonts w:ascii="Times New Roman" w:hAnsi="Times New Roman"/>
                <w:sz w:val="24"/>
              </w:rPr>
            </w:pPr>
            <w:r w:rsidRPr="00CD26C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16" w:type="dxa"/>
          </w:tcPr>
          <w:p w:rsidR="00203C40" w:rsidRDefault="00203C40" w:rsidP="00203C40">
            <w:pPr>
              <w:ind w:left="-66" w:right="57"/>
              <w:rPr>
                <w:rFonts w:ascii="Times New Roman" w:hAnsi="Times New Roman"/>
                <w:sz w:val="24"/>
              </w:rPr>
            </w:pPr>
            <w:r>
              <w:rPr>
                <w:rFonts w:ascii="Times New Roman" w:hAnsi="Times New Roman"/>
                <w:sz w:val="24"/>
              </w:rPr>
              <w:t>Введение</w:t>
            </w:r>
          </w:p>
          <w:p w:rsidR="00203C40" w:rsidRDefault="00203C40" w:rsidP="00203C40">
            <w:pPr>
              <w:ind w:left="-66" w:right="57"/>
              <w:rPr>
                <w:rFonts w:ascii="Times New Roman" w:hAnsi="Times New Roman"/>
                <w:sz w:val="24"/>
              </w:rPr>
            </w:pPr>
            <w:r>
              <w:rPr>
                <w:rFonts w:ascii="Times New Roman" w:hAnsi="Times New Roman"/>
                <w:sz w:val="24"/>
              </w:rPr>
              <w:t>Р 1, Темы 1.1, 1.2, 1.3, 1.4, 1.5, 1.6, 1.7, 1.8, 1.9, 1.10</w:t>
            </w:r>
          </w:p>
          <w:p w:rsidR="00203C40" w:rsidRDefault="00203C40" w:rsidP="00203C40">
            <w:pPr>
              <w:ind w:left="-66" w:right="57"/>
              <w:rPr>
                <w:rFonts w:ascii="Times New Roman" w:hAnsi="Times New Roman"/>
                <w:sz w:val="24"/>
              </w:rPr>
            </w:pPr>
            <w:r>
              <w:rPr>
                <w:rFonts w:ascii="Times New Roman" w:hAnsi="Times New Roman"/>
                <w:sz w:val="24"/>
              </w:rPr>
              <w:t>Р 2, Тема 2.1</w:t>
            </w:r>
          </w:p>
          <w:p w:rsidR="00203C40" w:rsidRDefault="00203C40" w:rsidP="00203C40">
            <w:pPr>
              <w:ind w:left="-66" w:right="57"/>
              <w:rPr>
                <w:rFonts w:ascii="Times New Roman" w:hAnsi="Times New Roman"/>
                <w:sz w:val="24"/>
              </w:rPr>
            </w:pPr>
            <w:r>
              <w:rPr>
                <w:rFonts w:ascii="Times New Roman" w:hAnsi="Times New Roman"/>
                <w:sz w:val="24"/>
              </w:rPr>
              <w:t>Р 3, Темы 3.1, 3.2, 3.3, 3.4</w:t>
            </w:r>
          </w:p>
          <w:p w:rsidR="00203C40" w:rsidRDefault="00203C40" w:rsidP="00203C40">
            <w:pPr>
              <w:ind w:left="-66" w:right="57"/>
              <w:rPr>
                <w:rFonts w:ascii="Times New Roman" w:hAnsi="Times New Roman"/>
                <w:sz w:val="24"/>
              </w:rPr>
            </w:pPr>
            <w:r>
              <w:rPr>
                <w:rFonts w:ascii="Times New Roman" w:hAnsi="Times New Roman"/>
                <w:sz w:val="24"/>
              </w:rPr>
              <w:t>Р 4, Темы 4.1-4.21</w:t>
            </w:r>
          </w:p>
          <w:p w:rsidR="00203C40" w:rsidRDefault="00203C40" w:rsidP="00203C40">
            <w:pPr>
              <w:ind w:left="-66" w:right="57"/>
              <w:rPr>
                <w:rFonts w:ascii="Times New Roman" w:hAnsi="Times New Roman"/>
                <w:sz w:val="24"/>
              </w:rPr>
            </w:pPr>
            <w:r>
              <w:rPr>
                <w:rFonts w:ascii="Times New Roman" w:hAnsi="Times New Roman"/>
                <w:sz w:val="24"/>
              </w:rPr>
              <w:t>Р 5, Темы 5.1,</w:t>
            </w:r>
          </w:p>
          <w:p w:rsidR="00203C40" w:rsidRDefault="00203C40" w:rsidP="00203C40">
            <w:pPr>
              <w:ind w:left="-66" w:right="57"/>
              <w:rPr>
                <w:rFonts w:ascii="Times New Roman" w:hAnsi="Times New Roman"/>
                <w:sz w:val="24"/>
              </w:rPr>
            </w:pPr>
            <w:r>
              <w:rPr>
                <w:rFonts w:ascii="Times New Roman" w:hAnsi="Times New Roman"/>
                <w:sz w:val="24"/>
              </w:rPr>
              <w:t>Р 6, Темы 6.1,</w:t>
            </w:r>
          </w:p>
          <w:p w:rsidR="00203C40" w:rsidRDefault="00203C40" w:rsidP="00203C40">
            <w:pPr>
              <w:ind w:left="-66" w:right="57"/>
              <w:rPr>
                <w:rFonts w:ascii="Times New Roman" w:hAnsi="Times New Roman"/>
                <w:sz w:val="24"/>
              </w:rPr>
            </w:pPr>
            <w:r>
              <w:rPr>
                <w:rFonts w:ascii="Times New Roman" w:hAnsi="Times New Roman"/>
                <w:sz w:val="24"/>
              </w:rPr>
              <w:t>Р 7, Темы 7.1.</w:t>
            </w:r>
          </w:p>
          <w:p w:rsidR="00203C40" w:rsidRDefault="00203C40" w:rsidP="00203C40">
            <w:pPr>
              <w:ind w:left="-66" w:right="57"/>
              <w:rPr>
                <w:rFonts w:ascii="Times New Roman" w:hAnsi="Times New Roman"/>
                <w:sz w:val="24"/>
              </w:rPr>
            </w:pPr>
            <w:r>
              <w:rPr>
                <w:rFonts w:ascii="Times New Roman" w:hAnsi="Times New Roman"/>
                <w:sz w:val="24"/>
              </w:rPr>
              <w:t>Р 8, Темы 8.1</w:t>
            </w:r>
          </w:p>
          <w:p w:rsidR="00203C40" w:rsidRDefault="00203C40" w:rsidP="00203C40">
            <w:pPr>
              <w:ind w:left="-66" w:right="57"/>
              <w:rPr>
                <w:rFonts w:ascii="Times New Roman" w:hAnsi="Times New Roman"/>
                <w:sz w:val="24"/>
              </w:rPr>
            </w:pPr>
            <w:r>
              <w:rPr>
                <w:rFonts w:ascii="Times New Roman" w:hAnsi="Times New Roman"/>
                <w:sz w:val="24"/>
              </w:rPr>
              <w:t>Р 9, Темы 9.1, 9.2</w:t>
            </w:r>
          </w:p>
          <w:p w:rsidR="00203C40" w:rsidRDefault="00203C40" w:rsidP="00203C40">
            <w:pPr>
              <w:ind w:left="-66" w:right="57"/>
              <w:rPr>
                <w:rFonts w:ascii="Times New Roman" w:hAnsi="Times New Roman"/>
                <w:sz w:val="24"/>
              </w:rPr>
            </w:pPr>
            <w:r>
              <w:rPr>
                <w:rFonts w:ascii="Times New Roman" w:hAnsi="Times New Roman"/>
                <w:sz w:val="24"/>
              </w:rPr>
              <w:t>ПМ, По/с</w:t>
            </w:r>
          </w:p>
        </w:tc>
        <w:tc>
          <w:tcPr>
            <w:tcW w:w="2599" w:type="dxa"/>
            <w:vMerge/>
          </w:tcPr>
          <w:p w:rsidR="00203C40" w:rsidRDefault="00203C40" w:rsidP="00203C40"/>
        </w:tc>
      </w:tr>
      <w:tr w:rsidR="00203C40" w:rsidTr="00FA790F">
        <w:tc>
          <w:tcPr>
            <w:tcW w:w="3200" w:type="dxa"/>
          </w:tcPr>
          <w:p w:rsidR="00203C40" w:rsidRDefault="00203C40" w:rsidP="00203C40">
            <w:pPr>
              <w:ind w:left="57" w:right="57"/>
              <w:rPr>
                <w:rFonts w:ascii="Times New Roman" w:hAnsi="Times New Roman"/>
                <w:sz w:val="24"/>
              </w:rPr>
            </w:pPr>
            <w:r w:rsidRPr="00CD26CE">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w:t>
            </w:r>
            <w:r>
              <w:rPr>
                <w:rFonts w:ascii="Times New Roman" w:hAnsi="Times New Roman"/>
                <w:sz w:val="24"/>
                <w:szCs w:val="24"/>
              </w:rPr>
              <w:t xml:space="preserve"> правовой и</w:t>
            </w:r>
            <w:r w:rsidRPr="00CD26CE">
              <w:rPr>
                <w:rFonts w:ascii="Times New Roman" w:hAnsi="Times New Roman"/>
                <w:sz w:val="24"/>
                <w:szCs w:val="24"/>
              </w:rPr>
              <w:t xml:space="preserve"> финансовой грамотности в различных жизненных ситуациях</w:t>
            </w:r>
          </w:p>
        </w:tc>
        <w:tc>
          <w:tcPr>
            <w:tcW w:w="3716" w:type="dxa"/>
          </w:tcPr>
          <w:p w:rsidR="00203C40" w:rsidRDefault="00203C40" w:rsidP="00203C40">
            <w:pPr>
              <w:ind w:left="-66" w:right="57"/>
              <w:rPr>
                <w:rFonts w:ascii="Times New Roman" w:hAnsi="Times New Roman"/>
                <w:sz w:val="24"/>
              </w:rPr>
            </w:pPr>
            <w:r>
              <w:rPr>
                <w:rFonts w:ascii="Times New Roman" w:hAnsi="Times New Roman"/>
                <w:sz w:val="24"/>
              </w:rPr>
              <w:t>Введение</w:t>
            </w:r>
          </w:p>
          <w:p w:rsidR="00203C40" w:rsidRDefault="00203C40" w:rsidP="00203C40">
            <w:pPr>
              <w:ind w:left="-66" w:right="57"/>
              <w:rPr>
                <w:rFonts w:ascii="Times New Roman" w:hAnsi="Times New Roman"/>
                <w:sz w:val="24"/>
              </w:rPr>
            </w:pPr>
            <w:r>
              <w:rPr>
                <w:rFonts w:ascii="Times New Roman" w:hAnsi="Times New Roman"/>
                <w:sz w:val="24"/>
              </w:rPr>
              <w:t>Р 1, Темы 1.1, 1.2, 1.3, 1.4, 1.5, 1.6, 1.7, 1.8, 1.9, 1.10</w:t>
            </w:r>
          </w:p>
          <w:p w:rsidR="00203C40" w:rsidRDefault="00203C40" w:rsidP="00203C40">
            <w:pPr>
              <w:ind w:left="-66" w:right="57"/>
              <w:rPr>
                <w:rFonts w:ascii="Times New Roman" w:hAnsi="Times New Roman"/>
                <w:sz w:val="24"/>
              </w:rPr>
            </w:pPr>
            <w:r>
              <w:rPr>
                <w:rFonts w:ascii="Times New Roman" w:hAnsi="Times New Roman"/>
                <w:sz w:val="24"/>
              </w:rPr>
              <w:t>Р 2, Тема 2.1</w:t>
            </w:r>
          </w:p>
          <w:p w:rsidR="00203C40" w:rsidRDefault="00203C40" w:rsidP="00203C40">
            <w:pPr>
              <w:ind w:left="-66" w:right="57"/>
              <w:rPr>
                <w:rFonts w:ascii="Times New Roman" w:hAnsi="Times New Roman"/>
                <w:sz w:val="24"/>
              </w:rPr>
            </w:pPr>
            <w:r>
              <w:rPr>
                <w:rFonts w:ascii="Times New Roman" w:hAnsi="Times New Roman"/>
                <w:sz w:val="24"/>
              </w:rPr>
              <w:t>Р 3, Темы 3.1, 3.2, 3.3, 3.4</w:t>
            </w:r>
          </w:p>
          <w:p w:rsidR="00203C40" w:rsidRDefault="00203C40" w:rsidP="00203C40">
            <w:pPr>
              <w:ind w:left="-66" w:right="57"/>
              <w:rPr>
                <w:rFonts w:ascii="Times New Roman" w:hAnsi="Times New Roman"/>
                <w:sz w:val="24"/>
              </w:rPr>
            </w:pPr>
            <w:r>
              <w:rPr>
                <w:rFonts w:ascii="Times New Roman" w:hAnsi="Times New Roman"/>
                <w:sz w:val="24"/>
              </w:rPr>
              <w:t>Р 4, Темы 4.1-4.21</w:t>
            </w:r>
          </w:p>
          <w:p w:rsidR="00203C40" w:rsidRDefault="00203C40" w:rsidP="00203C40">
            <w:pPr>
              <w:ind w:left="-66" w:right="57"/>
              <w:rPr>
                <w:rFonts w:ascii="Times New Roman" w:hAnsi="Times New Roman"/>
                <w:sz w:val="24"/>
              </w:rPr>
            </w:pPr>
            <w:r>
              <w:rPr>
                <w:rFonts w:ascii="Times New Roman" w:hAnsi="Times New Roman"/>
                <w:sz w:val="24"/>
              </w:rPr>
              <w:t>Р 5, Темы 5.1,</w:t>
            </w:r>
          </w:p>
          <w:p w:rsidR="00203C40" w:rsidRDefault="00203C40" w:rsidP="00203C40">
            <w:pPr>
              <w:ind w:left="-66" w:right="57"/>
              <w:rPr>
                <w:rFonts w:ascii="Times New Roman" w:hAnsi="Times New Roman"/>
                <w:sz w:val="24"/>
              </w:rPr>
            </w:pPr>
            <w:r>
              <w:rPr>
                <w:rFonts w:ascii="Times New Roman" w:hAnsi="Times New Roman"/>
                <w:sz w:val="24"/>
              </w:rPr>
              <w:t>Р 6, Темы 6.1,</w:t>
            </w:r>
          </w:p>
          <w:p w:rsidR="00203C40" w:rsidRDefault="00203C40" w:rsidP="00203C40">
            <w:pPr>
              <w:ind w:left="-66" w:right="57"/>
              <w:rPr>
                <w:rFonts w:ascii="Times New Roman" w:hAnsi="Times New Roman"/>
                <w:sz w:val="24"/>
              </w:rPr>
            </w:pPr>
            <w:r>
              <w:rPr>
                <w:rFonts w:ascii="Times New Roman" w:hAnsi="Times New Roman"/>
                <w:sz w:val="24"/>
              </w:rPr>
              <w:t>Р 7, Темы 7.1.</w:t>
            </w:r>
          </w:p>
          <w:p w:rsidR="00203C40" w:rsidRDefault="00203C40" w:rsidP="00203C40">
            <w:pPr>
              <w:ind w:left="-66" w:right="57"/>
              <w:rPr>
                <w:rFonts w:ascii="Times New Roman" w:hAnsi="Times New Roman"/>
                <w:sz w:val="24"/>
              </w:rPr>
            </w:pPr>
            <w:r>
              <w:rPr>
                <w:rFonts w:ascii="Times New Roman" w:hAnsi="Times New Roman"/>
                <w:sz w:val="24"/>
              </w:rPr>
              <w:t>Р 8, Темы 8.1</w:t>
            </w:r>
          </w:p>
          <w:p w:rsidR="00203C40" w:rsidRDefault="00203C40" w:rsidP="00203C40">
            <w:pPr>
              <w:ind w:left="-66" w:right="57"/>
              <w:rPr>
                <w:rFonts w:ascii="Times New Roman" w:hAnsi="Times New Roman"/>
                <w:sz w:val="24"/>
              </w:rPr>
            </w:pPr>
            <w:r>
              <w:rPr>
                <w:rFonts w:ascii="Times New Roman" w:hAnsi="Times New Roman"/>
                <w:sz w:val="24"/>
              </w:rPr>
              <w:t>Р 9, Темы 9.1, 9.2</w:t>
            </w:r>
          </w:p>
          <w:p w:rsidR="00203C40" w:rsidRDefault="00203C40" w:rsidP="00203C40">
            <w:pPr>
              <w:ind w:left="-66" w:right="57"/>
              <w:rPr>
                <w:rFonts w:ascii="Times New Roman" w:hAnsi="Times New Roman"/>
                <w:sz w:val="24"/>
              </w:rPr>
            </w:pPr>
            <w:r>
              <w:rPr>
                <w:rFonts w:ascii="Times New Roman" w:hAnsi="Times New Roman"/>
                <w:sz w:val="24"/>
              </w:rPr>
              <w:t>ПМ, По/с</w:t>
            </w:r>
          </w:p>
        </w:tc>
        <w:tc>
          <w:tcPr>
            <w:tcW w:w="2599" w:type="dxa"/>
            <w:vMerge/>
          </w:tcPr>
          <w:p w:rsidR="00203C40" w:rsidRDefault="00203C40" w:rsidP="00203C40"/>
        </w:tc>
      </w:tr>
      <w:tr w:rsidR="00203C40" w:rsidTr="00FA790F">
        <w:tc>
          <w:tcPr>
            <w:tcW w:w="3200" w:type="dxa"/>
          </w:tcPr>
          <w:p w:rsidR="00203C40" w:rsidRDefault="00203C40" w:rsidP="00203C40">
            <w:pPr>
              <w:ind w:left="57" w:right="57"/>
              <w:rPr>
                <w:rFonts w:ascii="Times New Roman" w:hAnsi="Times New Roman"/>
                <w:sz w:val="24"/>
              </w:rPr>
            </w:pPr>
            <w:r w:rsidRPr="00CD26CE">
              <w:rPr>
                <w:rFonts w:ascii="Times New Roman" w:hAnsi="Times New Roman"/>
                <w:sz w:val="24"/>
                <w:szCs w:val="24"/>
              </w:rPr>
              <w:t>ОК 04. Эффективно взаимодействовать и работать в коллективе и команде</w:t>
            </w:r>
          </w:p>
        </w:tc>
        <w:tc>
          <w:tcPr>
            <w:tcW w:w="3716" w:type="dxa"/>
          </w:tcPr>
          <w:p w:rsidR="00203C40" w:rsidRDefault="00203C40" w:rsidP="00203C40">
            <w:pPr>
              <w:ind w:left="-66" w:right="57"/>
              <w:rPr>
                <w:rFonts w:ascii="Times New Roman" w:hAnsi="Times New Roman"/>
                <w:sz w:val="24"/>
              </w:rPr>
            </w:pPr>
            <w:r>
              <w:rPr>
                <w:rFonts w:ascii="Times New Roman" w:hAnsi="Times New Roman"/>
                <w:sz w:val="24"/>
              </w:rPr>
              <w:t>Введение</w:t>
            </w:r>
          </w:p>
          <w:p w:rsidR="00203C40" w:rsidRDefault="00203C40" w:rsidP="00203C40">
            <w:pPr>
              <w:ind w:left="-66" w:right="57"/>
              <w:rPr>
                <w:rFonts w:ascii="Times New Roman" w:hAnsi="Times New Roman"/>
                <w:sz w:val="24"/>
              </w:rPr>
            </w:pPr>
            <w:r>
              <w:rPr>
                <w:rFonts w:ascii="Times New Roman" w:hAnsi="Times New Roman"/>
                <w:sz w:val="24"/>
              </w:rPr>
              <w:t>Р 1, Темы 1.1, 1.2, 1.3, 1.4, 1.5, 1.6, 1.7, 1.8, 1.9, 1.10</w:t>
            </w:r>
          </w:p>
          <w:p w:rsidR="00203C40" w:rsidRDefault="00203C40" w:rsidP="00203C40">
            <w:pPr>
              <w:ind w:left="-66" w:right="57"/>
              <w:rPr>
                <w:rFonts w:ascii="Times New Roman" w:hAnsi="Times New Roman"/>
                <w:sz w:val="24"/>
              </w:rPr>
            </w:pPr>
            <w:r>
              <w:rPr>
                <w:rFonts w:ascii="Times New Roman" w:hAnsi="Times New Roman"/>
                <w:sz w:val="24"/>
              </w:rPr>
              <w:t>Р 2, Тема 2.1</w:t>
            </w:r>
          </w:p>
          <w:p w:rsidR="00203C40" w:rsidRDefault="00203C40" w:rsidP="00203C40">
            <w:pPr>
              <w:ind w:left="-66" w:right="57"/>
              <w:rPr>
                <w:rFonts w:ascii="Times New Roman" w:hAnsi="Times New Roman"/>
                <w:sz w:val="24"/>
              </w:rPr>
            </w:pPr>
            <w:r>
              <w:rPr>
                <w:rFonts w:ascii="Times New Roman" w:hAnsi="Times New Roman"/>
                <w:sz w:val="24"/>
              </w:rPr>
              <w:t>Р 3, Темы 3.1, 3.2, 3.3, 3.4</w:t>
            </w:r>
          </w:p>
          <w:p w:rsidR="00203C40" w:rsidRDefault="00203C40" w:rsidP="00203C40">
            <w:pPr>
              <w:ind w:left="-66" w:right="57"/>
              <w:rPr>
                <w:rFonts w:ascii="Times New Roman" w:hAnsi="Times New Roman"/>
                <w:sz w:val="24"/>
              </w:rPr>
            </w:pPr>
            <w:r>
              <w:rPr>
                <w:rFonts w:ascii="Times New Roman" w:hAnsi="Times New Roman"/>
                <w:sz w:val="24"/>
              </w:rPr>
              <w:t>Р 4, Темы 4.1-4.21</w:t>
            </w:r>
          </w:p>
          <w:p w:rsidR="00203C40" w:rsidRDefault="00203C40" w:rsidP="00203C40">
            <w:pPr>
              <w:ind w:left="-66" w:right="57"/>
              <w:rPr>
                <w:rFonts w:ascii="Times New Roman" w:hAnsi="Times New Roman"/>
                <w:sz w:val="24"/>
              </w:rPr>
            </w:pPr>
            <w:r>
              <w:rPr>
                <w:rFonts w:ascii="Times New Roman" w:hAnsi="Times New Roman"/>
                <w:sz w:val="24"/>
              </w:rPr>
              <w:t>Р 5, Темы 5.1,</w:t>
            </w:r>
          </w:p>
          <w:p w:rsidR="00203C40" w:rsidRDefault="00203C40" w:rsidP="00203C40">
            <w:pPr>
              <w:ind w:left="-66" w:right="57"/>
              <w:rPr>
                <w:rFonts w:ascii="Times New Roman" w:hAnsi="Times New Roman"/>
                <w:sz w:val="24"/>
              </w:rPr>
            </w:pPr>
            <w:r>
              <w:rPr>
                <w:rFonts w:ascii="Times New Roman" w:hAnsi="Times New Roman"/>
                <w:sz w:val="24"/>
              </w:rPr>
              <w:lastRenderedPageBreak/>
              <w:t>Р 6, Темы 6.1,</w:t>
            </w:r>
          </w:p>
          <w:p w:rsidR="00203C40" w:rsidRDefault="00203C40" w:rsidP="00203C40">
            <w:pPr>
              <w:ind w:left="-66" w:right="57"/>
              <w:rPr>
                <w:rFonts w:ascii="Times New Roman" w:hAnsi="Times New Roman"/>
                <w:sz w:val="24"/>
              </w:rPr>
            </w:pPr>
            <w:r>
              <w:rPr>
                <w:rFonts w:ascii="Times New Roman" w:hAnsi="Times New Roman"/>
                <w:sz w:val="24"/>
              </w:rPr>
              <w:t>Р 7, Темы 7.1.</w:t>
            </w:r>
          </w:p>
          <w:p w:rsidR="00203C40" w:rsidRDefault="00203C40" w:rsidP="00203C40">
            <w:pPr>
              <w:ind w:left="-66" w:right="57"/>
              <w:rPr>
                <w:rFonts w:ascii="Times New Roman" w:hAnsi="Times New Roman"/>
                <w:sz w:val="24"/>
              </w:rPr>
            </w:pPr>
            <w:r>
              <w:rPr>
                <w:rFonts w:ascii="Times New Roman" w:hAnsi="Times New Roman"/>
                <w:sz w:val="24"/>
              </w:rPr>
              <w:t>Р 8, Темы 8.1</w:t>
            </w:r>
          </w:p>
          <w:p w:rsidR="00203C40" w:rsidRDefault="00203C40" w:rsidP="00203C40">
            <w:pPr>
              <w:ind w:left="-66" w:right="57"/>
              <w:rPr>
                <w:rFonts w:ascii="Times New Roman" w:hAnsi="Times New Roman"/>
                <w:sz w:val="24"/>
              </w:rPr>
            </w:pPr>
            <w:r>
              <w:rPr>
                <w:rFonts w:ascii="Times New Roman" w:hAnsi="Times New Roman"/>
                <w:sz w:val="24"/>
              </w:rPr>
              <w:t>Р 9, Темы 9.1, 9.2</w:t>
            </w:r>
          </w:p>
          <w:p w:rsidR="00203C40" w:rsidRDefault="00203C40" w:rsidP="00203C40">
            <w:pPr>
              <w:ind w:left="-66" w:right="57"/>
              <w:rPr>
                <w:rFonts w:ascii="Times New Roman" w:hAnsi="Times New Roman"/>
                <w:sz w:val="24"/>
              </w:rPr>
            </w:pPr>
            <w:r>
              <w:rPr>
                <w:rFonts w:ascii="Times New Roman" w:hAnsi="Times New Roman"/>
                <w:sz w:val="24"/>
              </w:rPr>
              <w:t>ПМ, По/с</w:t>
            </w:r>
          </w:p>
        </w:tc>
        <w:tc>
          <w:tcPr>
            <w:tcW w:w="2599" w:type="dxa"/>
            <w:vMerge/>
          </w:tcPr>
          <w:p w:rsidR="00203C40" w:rsidRDefault="00203C40" w:rsidP="00203C40"/>
        </w:tc>
      </w:tr>
      <w:tr w:rsidR="00C467CF" w:rsidTr="00FA790F">
        <w:tc>
          <w:tcPr>
            <w:tcW w:w="3200" w:type="dxa"/>
          </w:tcPr>
          <w:p w:rsidR="00C467CF" w:rsidRDefault="00C467CF" w:rsidP="00FA790F">
            <w:pPr>
              <w:ind w:left="57" w:right="57"/>
              <w:rPr>
                <w:rFonts w:ascii="Times New Roman" w:hAnsi="Times New Roman"/>
                <w:b/>
                <w:i/>
                <w:sz w:val="24"/>
              </w:rPr>
            </w:pPr>
            <w:r>
              <w:rPr>
                <w:rFonts w:ascii="Times New Roman" w:hAnsi="Times New Roman"/>
                <w:sz w:val="24"/>
              </w:rP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716" w:type="dxa"/>
          </w:tcPr>
          <w:p w:rsidR="00C467CF" w:rsidRDefault="00C467CF" w:rsidP="00FA790F">
            <w:pPr>
              <w:ind w:left="-66" w:right="57"/>
              <w:rPr>
                <w:rFonts w:ascii="Times New Roman" w:hAnsi="Times New Roman"/>
                <w:sz w:val="24"/>
              </w:rPr>
            </w:pPr>
            <w:r>
              <w:rPr>
                <w:rFonts w:ascii="Times New Roman" w:hAnsi="Times New Roman"/>
                <w:sz w:val="24"/>
              </w:rPr>
              <w:t>Введение</w:t>
            </w:r>
          </w:p>
          <w:p w:rsidR="00C467CF" w:rsidRDefault="00C467CF" w:rsidP="00FA790F">
            <w:pPr>
              <w:ind w:left="-66" w:right="57"/>
              <w:rPr>
                <w:rFonts w:ascii="Times New Roman" w:hAnsi="Times New Roman"/>
                <w:sz w:val="24"/>
              </w:rPr>
            </w:pPr>
            <w:r>
              <w:rPr>
                <w:rFonts w:ascii="Times New Roman" w:hAnsi="Times New Roman"/>
                <w:sz w:val="24"/>
              </w:rPr>
              <w:t>Р 1, Темы 1.1, 1.2, 1.3, 1.4, 1.</w:t>
            </w:r>
            <w:r w:rsidR="00367CD3">
              <w:rPr>
                <w:rFonts w:ascii="Times New Roman" w:hAnsi="Times New Roman"/>
                <w:sz w:val="24"/>
              </w:rPr>
              <w:t>5, 1.6, 1.7, 1.8, 1.9, 1.10</w:t>
            </w:r>
          </w:p>
          <w:p w:rsidR="00C467CF" w:rsidRDefault="00C467CF" w:rsidP="00FA790F">
            <w:pPr>
              <w:ind w:left="-66" w:right="57"/>
              <w:rPr>
                <w:rFonts w:ascii="Times New Roman" w:hAnsi="Times New Roman"/>
                <w:sz w:val="24"/>
              </w:rPr>
            </w:pPr>
            <w:r>
              <w:rPr>
                <w:rFonts w:ascii="Times New Roman" w:hAnsi="Times New Roman"/>
                <w:sz w:val="24"/>
              </w:rPr>
              <w:t>Р 2, Тема 2.1</w:t>
            </w:r>
          </w:p>
          <w:p w:rsidR="00C467CF" w:rsidRDefault="00C467CF" w:rsidP="00FA790F">
            <w:pPr>
              <w:ind w:left="-66" w:right="57"/>
              <w:rPr>
                <w:rFonts w:ascii="Times New Roman" w:hAnsi="Times New Roman"/>
                <w:sz w:val="24"/>
              </w:rPr>
            </w:pPr>
            <w:r>
              <w:rPr>
                <w:rFonts w:ascii="Times New Roman" w:hAnsi="Times New Roman"/>
                <w:sz w:val="24"/>
              </w:rPr>
              <w:t>Р 3, Темы 3.1, 3.2, 3.3, 3.4</w:t>
            </w:r>
          </w:p>
          <w:p w:rsidR="00C467CF" w:rsidRDefault="00C467CF" w:rsidP="00FA790F">
            <w:pPr>
              <w:ind w:left="-66" w:right="57"/>
              <w:rPr>
                <w:rFonts w:ascii="Times New Roman" w:hAnsi="Times New Roman"/>
                <w:sz w:val="24"/>
              </w:rPr>
            </w:pPr>
            <w:r>
              <w:rPr>
                <w:rFonts w:ascii="Times New Roman" w:hAnsi="Times New Roman"/>
                <w:sz w:val="24"/>
              </w:rPr>
              <w:t>Р 4, Темы 4.1-4.21</w:t>
            </w:r>
          </w:p>
          <w:p w:rsidR="00C467CF" w:rsidRDefault="00C467CF" w:rsidP="00FA790F">
            <w:pPr>
              <w:ind w:left="-66" w:right="57"/>
              <w:rPr>
                <w:rFonts w:ascii="Times New Roman" w:hAnsi="Times New Roman"/>
                <w:sz w:val="24"/>
              </w:rPr>
            </w:pPr>
            <w:r>
              <w:rPr>
                <w:rFonts w:ascii="Times New Roman" w:hAnsi="Times New Roman"/>
                <w:sz w:val="24"/>
              </w:rPr>
              <w:t>Р 5, Темы 5.1,</w:t>
            </w:r>
          </w:p>
          <w:p w:rsidR="00C467CF" w:rsidRDefault="00C467CF" w:rsidP="00FA790F">
            <w:pPr>
              <w:ind w:left="-66" w:right="57"/>
              <w:rPr>
                <w:rFonts w:ascii="Times New Roman" w:hAnsi="Times New Roman"/>
                <w:sz w:val="24"/>
              </w:rPr>
            </w:pPr>
            <w:r>
              <w:rPr>
                <w:rFonts w:ascii="Times New Roman" w:hAnsi="Times New Roman"/>
                <w:sz w:val="24"/>
              </w:rPr>
              <w:t>Р 6, Темы 6.1,</w:t>
            </w:r>
          </w:p>
          <w:p w:rsidR="00C467CF" w:rsidRDefault="00C467CF" w:rsidP="00FA790F">
            <w:pPr>
              <w:ind w:left="-66" w:right="57"/>
              <w:rPr>
                <w:rFonts w:ascii="Times New Roman" w:hAnsi="Times New Roman"/>
                <w:sz w:val="24"/>
              </w:rPr>
            </w:pPr>
            <w:r>
              <w:rPr>
                <w:rFonts w:ascii="Times New Roman" w:hAnsi="Times New Roman"/>
                <w:sz w:val="24"/>
              </w:rPr>
              <w:t>Р 7, Темы 7.1.</w:t>
            </w:r>
          </w:p>
          <w:p w:rsidR="00C467CF" w:rsidRDefault="00C467CF" w:rsidP="00FA790F">
            <w:pPr>
              <w:ind w:left="-66" w:right="57"/>
              <w:rPr>
                <w:rFonts w:ascii="Times New Roman" w:hAnsi="Times New Roman"/>
                <w:sz w:val="24"/>
              </w:rPr>
            </w:pPr>
            <w:r>
              <w:rPr>
                <w:rFonts w:ascii="Times New Roman" w:hAnsi="Times New Roman"/>
                <w:sz w:val="24"/>
              </w:rPr>
              <w:t>Р 8, Темы 8.1</w:t>
            </w:r>
          </w:p>
          <w:p w:rsidR="00C467CF" w:rsidRDefault="00C467CF" w:rsidP="00FA790F">
            <w:pPr>
              <w:ind w:left="-66" w:right="57"/>
              <w:rPr>
                <w:rFonts w:ascii="Times New Roman" w:hAnsi="Times New Roman"/>
                <w:sz w:val="24"/>
              </w:rPr>
            </w:pPr>
            <w:r>
              <w:rPr>
                <w:rFonts w:ascii="Times New Roman" w:hAnsi="Times New Roman"/>
                <w:sz w:val="24"/>
              </w:rPr>
              <w:t>Р 9, Темы 9.1, 9.2</w:t>
            </w:r>
          </w:p>
          <w:p w:rsidR="00C467CF" w:rsidRDefault="00C467CF" w:rsidP="00FA790F">
            <w:pPr>
              <w:ind w:left="-66" w:right="57"/>
              <w:rPr>
                <w:rFonts w:ascii="Times New Roman" w:hAnsi="Times New Roman"/>
                <w:sz w:val="24"/>
              </w:rPr>
            </w:pPr>
            <w:r>
              <w:rPr>
                <w:rFonts w:ascii="Times New Roman" w:hAnsi="Times New Roman"/>
                <w:sz w:val="24"/>
              </w:rPr>
              <w:t>ПМ, По/с</w:t>
            </w:r>
          </w:p>
        </w:tc>
        <w:tc>
          <w:tcPr>
            <w:tcW w:w="2599" w:type="dxa"/>
            <w:vMerge/>
          </w:tcPr>
          <w:p w:rsidR="00C467CF" w:rsidRDefault="00C467CF" w:rsidP="00FA790F"/>
        </w:tc>
      </w:tr>
      <w:tr w:rsidR="00C467CF" w:rsidTr="00FA790F">
        <w:tc>
          <w:tcPr>
            <w:tcW w:w="3200" w:type="dxa"/>
          </w:tcPr>
          <w:p w:rsidR="00C467CF" w:rsidRDefault="00C467CF" w:rsidP="00FA790F">
            <w:pPr>
              <w:ind w:left="57" w:right="57"/>
              <w:rPr>
                <w:rFonts w:ascii="Times New Roman" w:hAnsi="Times New Roman"/>
                <w:sz w:val="24"/>
              </w:rPr>
            </w:pPr>
            <w:r>
              <w:rPr>
                <w:rFonts w:ascii="Times New Roman" w:hAnsi="Times New Roman"/>
                <w:color w:val="auto"/>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716" w:type="dxa"/>
          </w:tcPr>
          <w:p w:rsidR="00C467CF" w:rsidRDefault="00C467CF" w:rsidP="00FA790F">
            <w:pPr>
              <w:ind w:left="-66" w:right="57"/>
              <w:rPr>
                <w:rFonts w:ascii="Times New Roman" w:hAnsi="Times New Roman"/>
                <w:sz w:val="24"/>
              </w:rPr>
            </w:pPr>
            <w:r>
              <w:rPr>
                <w:rFonts w:ascii="Times New Roman" w:hAnsi="Times New Roman"/>
                <w:sz w:val="24"/>
              </w:rPr>
              <w:t>Введение</w:t>
            </w:r>
          </w:p>
          <w:p w:rsidR="00C467CF" w:rsidRDefault="00C467CF" w:rsidP="00FA790F">
            <w:pPr>
              <w:ind w:left="-66" w:right="57"/>
              <w:rPr>
                <w:rFonts w:ascii="Times New Roman" w:hAnsi="Times New Roman"/>
                <w:sz w:val="24"/>
              </w:rPr>
            </w:pPr>
            <w:r>
              <w:rPr>
                <w:rFonts w:ascii="Times New Roman" w:hAnsi="Times New Roman"/>
                <w:sz w:val="24"/>
              </w:rPr>
              <w:t>Р 1, Темы 1.1, 1.2, 1.3, 1.4, 1.</w:t>
            </w:r>
            <w:r w:rsidR="00367CD3">
              <w:rPr>
                <w:rFonts w:ascii="Times New Roman" w:hAnsi="Times New Roman"/>
                <w:sz w:val="24"/>
              </w:rPr>
              <w:t>5, 1.6, 1.7, 1.8, 1.9, 1.10</w:t>
            </w:r>
          </w:p>
          <w:p w:rsidR="00C467CF" w:rsidRDefault="00C467CF" w:rsidP="00FA790F">
            <w:pPr>
              <w:ind w:left="-66" w:right="57"/>
              <w:rPr>
                <w:rFonts w:ascii="Times New Roman" w:hAnsi="Times New Roman"/>
                <w:sz w:val="24"/>
              </w:rPr>
            </w:pPr>
            <w:r>
              <w:rPr>
                <w:rFonts w:ascii="Times New Roman" w:hAnsi="Times New Roman"/>
                <w:sz w:val="24"/>
              </w:rPr>
              <w:t>Р 2, Тема 2.1</w:t>
            </w:r>
          </w:p>
          <w:p w:rsidR="00C467CF" w:rsidRDefault="00C467CF" w:rsidP="00FA790F">
            <w:pPr>
              <w:ind w:left="-66" w:right="57"/>
              <w:rPr>
                <w:rFonts w:ascii="Times New Roman" w:hAnsi="Times New Roman"/>
                <w:sz w:val="24"/>
              </w:rPr>
            </w:pPr>
            <w:r>
              <w:rPr>
                <w:rFonts w:ascii="Times New Roman" w:hAnsi="Times New Roman"/>
                <w:sz w:val="24"/>
              </w:rPr>
              <w:t>Р 3, Темы 3.1, 3.2, 3.3, 3.4</w:t>
            </w:r>
          </w:p>
          <w:p w:rsidR="00C467CF" w:rsidRDefault="00C467CF" w:rsidP="00FA790F">
            <w:pPr>
              <w:ind w:left="-66" w:right="57"/>
              <w:rPr>
                <w:rFonts w:ascii="Times New Roman" w:hAnsi="Times New Roman"/>
                <w:sz w:val="24"/>
              </w:rPr>
            </w:pPr>
            <w:r>
              <w:rPr>
                <w:rFonts w:ascii="Times New Roman" w:hAnsi="Times New Roman"/>
                <w:sz w:val="24"/>
              </w:rPr>
              <w:t>Р 4, Темы 4.1-4.21</w:t>
            </w:r>
          </w:p>
          <w:p w:rsidR="00C467CF" w:rsidRDefault="00C467CF" w:rsidP="00FA790F">
            <w:pPr>
              <w:ind w:left="-66" w:right="57"/>
              <w:rPr>
                <w:rFonts w:ascii="Times New Roman" w:hAnsi="Times New Roman"/>
                <w:sz w:val="24"/>
              </w:rPr>
            </w:pPr>
            <w:r>
              <w:rPr>
                <w:rFonts w:ascii="Times New Roman" w:hAnsi="Times New Roman"/>
                <w:sz w:val="24"/>
              </w:rPr>
              <w:t>Р 5, Темы 5.1,</w:t>
            </w:r>
          </w:p>
          <w:p w:rsidR="00C467CF" w:rsidRDefault="00C467CF" w:rsidP="00FA790F">
            <w:pPr>
              <w:ind w:left="-66" w:right="57"/>
              <w:rPr>
                <w:rFonts w:ascii="Times New Roman" w:hAnsi="Times New Roman"/>
                <w:sz w:val="24"/>
              </w:rPr>
            </w:pPr>
            <w:r>
              <w:rPr>
                <w:rFonts w:ascii="Times New Roman" w:hAnsi="Times New Roman"/>
                <w:sz w:val="24"/>
              </w:rPr>
              <w:t>Р 6, Темы 6.1,</w:t>
            </w:r>
          </w:p>
          <w:p w:rsidR="00C467CF" w:rsidRDefault="00C467CF" w:rsidP="00FA790F">
            <w:pPr>
              <w:ind w:left="-66" w:right="57"/>
              <w:rPr>
                <w:rFonts w:ascii="Times New Roman" w:hAnsi="Times New Roman"/>
                <w:sz w:val="24"/>
              </w:rPr>
            </w:pPr>
            <w:r>
              <w:rPr>
                <w:rFonts w:ascii="Times New Roman" w:hAnsi="Times New Roman"/>
                <w:sz w:val="24"/>
              </w:rPr>
              <w:t>Р 7, Темы 7.1.</w:t>
            </w:r>
          </w:p>
          <w:p w:rsidR="00C467CF" w:rsidRDefault="00C467CF" w:rsidP="00FA790F">
            <w:pPr>
              <w:ind w:left="-66" w:right="57"/>
              <w:rPr>
                <w:rFonts w:ascii="Times New Roman" w:hAnsi="Times New Roman"/>
                <w:sz w:val="24"/>
              </w:rPr>
            </w:pPr>
            <w:r>
              <w:rPr>
                <w:rFonts w:ascii="Times New Roman" w:hAnsi="Times New Roman"/>
                <w:sz w:val="24"/>
              </w:rPr>
              <w:t>Р 8, Темы 8.1</w:t>
            </w:r>
          </w:p>
          <w:p w:rsidR="00C467CF" w:rsidRDefault="00C467CF" w:rsidP="00FA790F">
            <w:pPr>
              <w:ind w:left="-66" w:right="57"/>
              <w:rPr>
                <w:rFonts w:ascii="Times New Roman" w:hAnsi="Times New Roman"/>
                <w:sz w:val="24"/>
              </w:rPr>
            </w:pPr>
            <w:r>
              <w:rPr>
                <w:rFonts w:ascii="Times New Roman" w:hAnsi="Times New Roman"/>
                <w:sz w:val="24"/>
              </w:rPr>
              <w:t>Р 9, Темы 9.1, 9.2</w:t>
            </w:r>
          </w:p>
          <w:p w:rsidR="00C467CF" w:rsidRDefault="00C467CF" w:rsidP="00FA790F">
            <w:pPr>
              <w:ind w:left="-66" w:right="57"/>
              <w:rPr>
                <w:rFonts w:ascii="Times New Roman" w:hAnsi="Times New Roman"/>
                <w:sz w:val="24"/>
              </w:rPr>
            </w:pPr>
            <w:r>
              <w:rPr>
                <w:rFonts w:ascii="Times New Roman" w:hAnsi="Times New Roman"/>
                <w:sz w:val="24"/>
              </w:rPr>
              <w:t>ПМ, По/с</w:t>
            </w:r>
          </w:p>
        </w:tc>
        <w:tc>
          <w:tcPr>
            <w:tcW w:w="2599" w:type="dxa"/>
            <w:vMerge/>
          </w:tcPr>
          <w:p w:rsidR="00C467CF" w:rsidRDefault="00C467CF" w:rsidP="00FA790F"/>
        </w:tc>
      </w:tr>
      <w:tr w:rsidR="00C467CF" w:rsidTr="00FA790F">
        <w:tc>
          <w:tcPr>
            <w:tcW w:w="3200" w:type="dxa"/>
          </w:tcPr>
          <w:p w:rsidR="00C467CF" w:rsidRDefault="00C467CF" w:rsidP="00FA790F">
            <w:pPr>
              <w:ind w:left="57" w:right="57"/>
              <w:rPr>
                <w:rFonts w:ascii="Times New Roman" w:hAnsi="Times New Roman"/>
                <w:b/>
                <w:i/>
                <w:sz w:val="24"/>
              </w:rPr>
            </w:pPr>
            <w:r>
              <w:rPr>
                <w:rFonts w:ascii="Times New Roman" w:hAnsi="Times New Roman"/>
                <w:sz w:val="24"/>
              </w:rPr>
              <w:t>ОК 09. Пользоваться профессиональной документацией на государственном и иностранном языках</w:t>
            </w:r>
          </w:p>
        </w:tc>
        <w:tc>
          <w:tcPr>
            <w:tcW w:w="3716" w:type="dxa"/>
          </w:tcPr>
          <w:p w:rsidR="00C467CF" w:rsidRDefault="00C467CF" w:rsidP="00FA790F">
            <w:pPr>
              <w:ind w:left="-66" w:right="57"/>
              <w:rPr>
                <w:rFonts w:ascii="Times New Roman" w:hAnsi="Times New Roman"/>
                <w:sz w:val="24"/>
              </w:rPr>
            </w:pPr>
            <w:r>
              <w:rPr>
                <w:rFonts w:ascii="Times New Roman" w:hAnsi="Times New Roman"/>
                <w:sz w:val="24"/>
              </w:rPr>
              <w:t>Введение</w:t>
            </w:r>
          </w:p>
          <w:p w:rsidR="00C467CF" w:rsidRDefault="00C467CF" w:rsidP="00FA790F">
            <w:pPr>
              <w:ind w:left="-66" w:right="57"/>
              <w:rPr>
                <w:rFonts w:ascii="Times New Roman" w:hAnsi="Times New Roman"/>
                <w:sz w:val="24"/>
              </w:rPr>
            </w:pPr>
            <w:r>
              <w:rPr>
                <w:rFonts w:ascii="Times New Roman" w:hAnsi="Times New Roman"/>
                <w:sz w:val="24"/>
              </w:rPr>
              <w:t>Р 1, Темы 1.1, 1.2, 1.3, 1.4, 1.</w:t>
            </w:r>
            <w:r w:rsidR="00367CD3">
              <w:rPr>
                <w:rFonts w:ascii="Times New Roman" w:hAnsi="Times New Roman"/>
                <w:sz w:val="24"/>
              </w:rPr>
              <w:t>5, 1.6, 1.7, 1.8, 1.9, 1.10</w:t>
            </w:r>
          </w:p>
          <w:p w:rsidR="00C467CF" w:rsidRDefault="00C467CF" w:rsidP="00FA790F">
            <w:pPr>
              <w:ind w:left="-66" w:right="57"/>
              <w:rPr>
                <w:rFonts w:ascii="Times New Roman" w:hAnsi="Times New Roman"/>
                <w:sz w:val="24"/>
              </w:rPr>
            </w:pPr>
            <w:r>
              <w:rPr>
                <w:rFonts w:ascii="Times New Roman" w:hAnsi="Times New Roman"/>
                <w:sz w:val="24"/>
              </w:rPr>
              <w:t>Р 2, Тема 2.1</w:t>
            </w:r>
          </w:p>
          <w:p w:rsidR="00C467CF" w:rsidRDefault="00C467CF" w:rsidP="00FA790F">
            <w:pPr>
              <w:ind w:left="-66" w:right="57"/>
              <w:rPr>
                <w:rFonts w:ascii="Times New Roman" w:hAnsi="Times New Roman"/>
                <w:sz w:val="24"/>
              </w:rPr>
            </w:pPr>
            <w:r>
              <w:rPr>
                <w:rFonts w:ascii="Times New Roman" w:hAnsi="Times New Roman"/>
                <w:sz w:val="24"/>
              </w:rPr>
              <w:t>Р 3, Темы 3.1, 3.2, 3.3, 3.4</w:t>
            </w:r>
          </w:p>
          <w:p w:rsidR="00C467CF" w:rsidRDefault="00C467CF" w:rsidP="00FA790F">
            <w:pPr>
              <w:ind w:left="-66" w:right="57"/>
              <w:rPr>
                <w:rFonts w:ascii="Times New Roman" w:hAnsi="Times New Roman"/>
                <w:sz w:val="24"/>
              </w:rPr>
            </w:pPr>
            <w:r>
              <w:rPr>
                <w:rFonts w:ascii="Times New Roman" w:hAnsi="Times New Roman"/>
                <w:sz w:val="24"/>
              </w:rPr>
              <w:t>Р 4, Темы 4.1-4.21</w:t>
            </w:r>
          </w:p>
          <w:p w:rsidR="00C467CF" w:rsidRDefault="00C467CF" w:rsidP="00FA790F">
            <w:pPr>
              <w:ind w:left="-66" w:right="57"/>
              <w:rPr>
                <w:rFonts w:ascii="Times New Roman" w:hAnsi="Times New Roman"/>
                <w:sz w:val="24"/>
              </w:rPr>
            </w:pPr>
            <w:r>
              <w:rPr>
                <w:rFonts w:ascii="Times New Roman" w:hAnsi="Times New Roman"/>
                <w:sz w:val="24"/>
              </w:rPr>
              <w:t>Р 5, Темы 5.1,</w:t>
            </w:r>
          </w:p>
          <w:p w:rsidR="00C467CF" w:rsidRDefault="00C467CF" w:rsidP="00FA790F">
            <w:pPr>
              <w:ind w:left="-66" w:right="57"/>
              <w:rPr>
                <w:rFonts w:ascii="Times New Roman" w:hAnsi="Times New Roman"/>
                <w:sz w:val="24"/>
              </w:rPr>
            </w:pPr>
            <w:r>
              <w:rPr>
                <w:rFonts w:ascii="Times New Roman" w:hAnsi="Times New Roman"/>
                <w:sz w:val="24"/>
              </w:rPr>
              <w:t>Р 6, Темы 6.1,</w:t>
            </w:r>
          </w:p>
          <w:p w:rsidR="00C467CF" w:rsidRDefault="00C467CF" w:rsidP="00FA790F">
            <w:pPr>
              <w:ind w:left="-66" w:right="57"/>
              <w:rPr>
                <w:rFonts w:ascii="Times New Roman" w:hAnsi="Times New Roman"/>
                <w:sz w:val="24"/>
              </w:rPr>
            </w:pPr>
            <w:r>
              <w:rPr>
                <w:rFonts w:ascii="Times New Roman" w:hAnsi="Times New Roman"/>
                <w:sz w:val="24"/>
              </w:rPr>
              <w:t>Р 7, Темы 7.1.</w:t>
            </w:r>
          </w:p>
          <w:p w:rsidR="00C467CF" w:rsidRDefault="00C467CF" w:rsidP="00FA790F">
            <w:pPr>
              <w:ind w:left="-66" w:right="57"/>
              <w:rPr>
                <w:rFonts w:ascii="Times New Roman" w:hAnsi="Times New Roman"/>
                <w:sz w:val="24"/>
              </w:rPr>
            </w:pPr>
            <w:r>
              <w:rPr>
                <w:rFonts w:ascii="Times New Roman" w:hAnsi="Times New Roman"/>
                <w:sz w:val="24"/>
              </w:rPr>
              <w:t>Р 8, Темы 8.1</w:t>
            </w:r>
          </w:p>
          <w:p w:rsidR="00C467CF" w:rsidRDefault="00C467CF" w:rsidP="00FA790F">
            <w:pPr>
              <w:ind w:left="-66" w:right="57"/>
              <w:rPr>
                <w:rFonts w:ascii="Times New Roman" w:hAnsi="Times New Roman"/>
                <w:sz w:val="24"/>
              </w:rPr>
            </w:pPr>
            <w:r>
              <w:rPr>
                <w:rFonts w:ascii="Times New Roman" w:hAnsi="Times New Roman"/>
                <w:sz w:val="24"/>
              </w:rPr>
              <w:t>Р 9, Темы 9.1, 9.2</w:t>
            </w:r>
          </w:p>
          <w:p w:rsidR="00C467CF" w:rsidRDefault="00C467CF" w:rsidP="00FA790F">
            <w:pPr>
              <w:ind w:left="-66" w:right="57"/>
              <w:rPr>
                <w:rFonts w:ascii="Times New Roman" w:hAnsi="Times New Roman"/>
                <w:sz w:val="24"/>
              </w:rPr>
            </w:pPr>
            <w:r>
              <w:rPr>
                <w:rFonts w:ascii="Times New Roman" w:hAnsi="Times New Roman"/>
                <w:sz w:val="24"/>
              </w:rPr>
              <w:t>ПМ, По/с</w:t>
            </w:r>
          </w:p>
        </w:tc>
        <w:tc>
          <w:tcPr>
            <w:tcW w:w="2599" w:type="dxa"/>
            <w:vMerge/>
          </w:tcPr>
          <w:p w:rsidR="00C467CF" w:rsidRDefault="00C467CF" w:rsidP="00FA790F"/>
        </w:tc>
      </w:tr>
      <w:tr w:rsidR="00C467CF" w:rsidTr="00FA790F">
        <w:tc>
          <w:tcPr>
            <w:tcW w:w="3200" w:type="dxa"/>
          </w:tcPr>
          <w:p w:rsidR="00C467CF" w:rsidRPr="008B706E" w:rsidRDefault="00106A49" w:rsidP="00742FA7">
            <w:pPr>
              <w:rPr>
                <w:rFonts w:ascii="Times New Roman" w:hAnsi="Times New Roman"/>
                <w:sz w:val="24"/>
              </w:rPr>
            </w:pPr>
            <w:r w:rsidRPr="00456B46">
              <w:rPr>
                <w:rFonts w:ascii="Times New Roman" w:hAnsi="Times New Roman"/>
                <w:sz w:val="24"/>
                <w:szCs w:val="24"/>
              </w:rPr>
              <w:t xml:space="preserve">ПК 2.6. Оформлять витрину и презентовать товар в </w:t>
            </w:r>
            <w:proofErr w:type="spellStart"/>
            <w:r w:rsidRPr="00456B46">
              <w:rPr>
                <w:rFonts w:ascii="Times New Roman" w:hAnsi="Times New Roman"/>
                <w:sz w:val="24"/>
                <w:szCs w:val="24"/>
              </w:rPr>
              <w:t>прикассовой</w:t>
            </w:r>
            <w:proofErr w:type="spellEnd"/>
            <w:r w:rsidRPr="00456B46">
              <w:rPr>
                <w:rFonts w:ascii="Times New Roman" w:hAnsi="Times New Roman"/>
                <w:sz w:val="24"/>
                <w:szCs w:val="24"/>
              </w:rPr>
              <w:t xml:space="preserve"> зоне, работать с акционными товарами</w:t>
            </w:r>
          </w:p>
        </w:tc>
        <w:tc>
          <w:tcPr>
            <w:tcW w:w="3716" w:type="dxa"/>
          </w:tcPr>
          <w:p w:rsidR="00C467CF" w:rsidRDefault="00367CD3" w:rsidP="00FA790F">
            <w:pPr>
              <w:ind w:left="57" w:right="57"/>
              <w:rPr>
                <w:rFonts w:ascii="Times New Roman" w:hAnsi="Times New Roman"/>
                <w:sz w:val="24"/>
              </w:rPr>
            </w:pPr>
            <w:r>
              <w:rPr>
                <w:rFonts w:ascii="Times New Roman" w:hAnsi="Times New Roman"/>
                <w:sz w:val="24"/>
              </w:rPr>
              <w:t>ПМ, По/с</w:t>
            </w:r>
          </w:p>
        </w:tc>
        <w:tc>
          <w:tcPr>
            <w:tcW w:w="2599" w:type="dxa"/>
            <w:vMerge/>
          </w:tcPr>
          <w:p w:rsidR="00C467CF" w:rsidRDefault="00C467CF" w:rsidP="00FA790F">
            <w:pPr>
              <w:ind w:left="57" w:right="57"/>
              <w:rPr>
                <w:rFonts w:ascii="Times New Roman" w:hAnsi="Times New Roman"/>
                <w:sz w:val="24"/>
              </w:rPr>
            </w:pPr>
          </w:p>
        </w:tc>
      </w:tr>
    </w:tbl>
    <w:p w:rsidR="0034382D" w:rsidRDefault="0034382D" w:rsidP="0034382D">
      <w:pPr>
        <w:jc w:val="both"/>
        <w:rPr>
          <w:rFonts w:ascii="Times New Roman" w:hAnsi="Times New Roman"/>
          <w:i/>
          <w:sz w:val="24"/>
        </w:rPr>
      </w:pPr>
    </w:p>
    <w:sectPr w:rsidR="0034382D" w:rsidSect="00070767">
      <w:pgSz w:w="11906" w:h="16838"/>
      <w:pgMar w:top="1134" w:right="851" w:bottom="1134"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BC4" w:rsidRDefault="00F52BC4" w:rsidP="002557FF">
      <w:pPr>
        <w:spacing w:after="0" w:line="240" w:lineRule="auto"/>
      </w:pPr>
      <w:r>
        <w:separator/>
      </w:r>
    </w:p>
  </w:endnote>
  <w:endnote w:type="continuationSeparator" w:id="1">
    <w:p w:rsidR="00F52BC4" w:rsidRDefault="00F52BC4" w:rsidP="002557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XO Thames">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BC4" w:rsidRDefault="00F52BC4" w:rsidP="002557FF">
      <w:pPr>
        <w:spacing w:after="0" w:line="240" w:lineRule="auto"/>
      </w:pPr>
      <w:r>
        <w:separator/>
      </w:r>
    </w:p>
  </w:footnote>
  <w:footnote w:type="continuationSeparator" w:id="1">
    <w:p w:rsidR="00F52BC4" w:rsidRDefault="00F52BC4" w:rsidP="002557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770FD"/>
    <w:multiLevelType w:val="multilevel"/>
    <w:tmpl w:val="C9625A7C"/>
    <w:lvl w:ilvl="0">
      <w:start w:val="4"/>
      <w:numFmt w:val="decimal"/>
      <w:lvlText w:val="%1."/>
      <w:lvlJc w:val="left"/>
      <w:pPr>
        <w:ind w:left="360"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8A26BFD"/>
    <w:multiLevelType w:val="multilevel"/>
    <w:tmpl w:val="5554E8D0"/>
    <w:lvl w:ilvl="0">
      <w:start w:val="3"/>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09595EF6"/>
    <w:multiLevelType w:val="hybridMultilevel"/>
    <w:tmpl w:val="3B881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85D33"/>
    <w:multiLevelType w:val="hybridMultilevel"/>
    <w:tmpl w:val="3B881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850177"/>
    <w:multiLevelType w:val="multilevel"/>
    <w:tmpl w:val="B0B48C4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38F07DFA"/>
    <w:multiLevelType w:val="multilevel"/>
    <w:tmpl w:val="6CAC673C"/>
    <w:lvl w:ilvl="0">
      <w:start w:val="1"/>
      <w:numFmt w:val="bullet"/>
      <w:lvlText w:val="­"/>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nsid w:val="55393496"/>
    <w:multiLevelType w:val="multilevel"/>
    <w:tmpl w:val="5E58C19C"/>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nsid w:val="613A45A8"/>
    <w:multiLevelType w:val="multilevel"/>
    <w:tmpl w:val="FFFFFFFF"/>
    <w:lvl w:ilvl="0">
      <w:start w:val="1"/>
      <w:numFmt w:val="decimal"/>
      <w:lvlText w:val="%1."/>
      <w:lvlJc w:val="left"/>
      <w:pPr>
        <w:ind w:left="1018"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8">
    <w:nsid w:val="620A6AA9"/>
    <w:multiLevelType w:val="multilevel"/>
    <w:tmpl w:val="54CEFEBA"/>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6737068A"/>
    <w:multiLevelType w:val="multilevel"/>
    <w:tmpl w:val="0BB20A9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6E730F02"/>
    <w:multiLevelType w:val="multilevel"/>
    <w:tmpl w:val="F0322F8C"/>
    <w:lvl w:ilvl="0">
      <w:start w:val="1"/>
      <w:numFmt w:val="bullet"/>
      <w:lvlText w:val="­"/>
      <w:lvlJc w:val="left"/>
      <w:pPr>
        <w:ind w:left="720" w:hanging="360"/>
      </w:pPr>
      <w:rPr>
        <w:rFonts w:ascii="Courier New" w:hAnsi="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FF02C3C"/>
    <w:multiLevelType w:val="multilevel"/>
    <w:tmpl w:val="5ADAF670"/>
    <w:lvl w:ilvl="0">
      <w:start w:val="4"/>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12">
    <w:nsid w:val="754E0F31"/>
    <w:multiLevelType w:val="multilevel"/>
    <w:tmpl w:val="E7705E3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nsid w:val="79CD71D6"/>
    <w:multiLevelType w:val="multilevel"/>
    <w:tmpl w:val="D91CBFE6"/>
    <w:lvl w:ilvl="0">
      <w:start w:val="6"/>
      <w:numFmt w:val="decimal"/>
      <w:lvlText w:val="%1."/>
      <w:lvlJc w:val="left"/>
      <w:pPr>
        <w:ind w:left="644" w:hanging="36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3"/>
  </w:num>
  <w:num w:numId="2">
    <w:abstractNumId w:val="7"/>
  </w:num>
  <w:num w:numId="3">
    <w:abstractNumId w:val="9"/>
  </w:num>
  <w:num w:numId="4">
    <w:abstractNumId w:val="6"/>
  </w:num>
  <w:num w:numId="5">
    <w:abstractNumId w:val="4"/>
  </w:num>
  <w:num w:numId="6">
    <w:abstractNumId w:val="1"/>
  </w:num>
  <w:num w:numId="7">
    <w:abstractNumId w:val="0"/>
  </w:num>
  <w:num w:numId="8">
    <w:abstractNumId w:val="11"/>
  </w:num>
  <w:num w:numId="9">
    <w:abstractNumId w:val="10"/>
  </w:num>
  <w:num w:numId="10">
    <w:abstractNumId w:val="5"/>
  </w:num>
  <w:num w:numId="11">
    <w:abstractNumId w:val="12"/>
  </w:num>
  <w:num w:numId="12">
    <w:abstractNumId w:val="8"/>
  </w:num>
  <w:num w:numId="13">
    <w:abstractNumId w:val="13"/>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CB04C2"/>
    <w:rsid w:val="00004634"/>
    <w:rsid w:val="000066D1"/>
    <w:rsid w:val="00011143"/>
    <w:rsid w:val="000300CD"/>
    <w:rsid w:val="00030AF3"/>
    <w:rsid w:val="00070767"/>
    <w:rsid w:val="000837B9"/>
    <w:rsid w:val="000B5D68"/>
    <w:rsid w:val="000D1337"/>
    <w:rsid w:val="00106A49"/>
    <w:rsid w:val="001462B4"/>
    <w:rsid w:val="00174EA0"/>
    <w:rsid w:val="00174F9C"/>
    <w:rsid w:val="001C14C4"/>
    <w:rsid w:val="00203C40"/>
    <w:rsid w:val="00234981"/>
    <w:rsid w:val="002557FF"/>
    <w:rsid w:val="002767C7"/>
    <w:rsid w:val="002C2E94"/>
    <w:rsid w:val="002E5A44"/>
    <w:rsid w:val="003277C4"/>
    <w:rsid w:val="0034382D"/>
    <w:rsid w:val="00357CAF"/>
    <w:rsid w:val="00367CD3"/>
    <w:rsid w:val="003B3C02"/>
    <w:rsid w:val="00414A7E"/>
    <w:rsid w:val="00456B46"/>
    <w:rsid w:val="00483DAD"/>
    <w:rsid w:val="004F7BBE"/>
    <w:rsid w:val="005154E0"/>
    <w:rsid w:val="00517B65"/>
    <w:rsid w:val="00553D00"/>
    <w:rsid w:val="005A0D2E"/>
    <w:rsid w:val="006137FE"/>
    <w:rsid w:val="00652C39"/>
    <w:rsid w:val="006A4D83"/>
    <w:rsid w:val="006B0277"/>
    <w:rsid w:val="006B4667"/>
    <w:rsid w:val="00742FA7"/>
    <w:rsid w:val="0074510E"/>
    <w:rsid w:val="007765CB"/>
    <w:rsid w:val="00834740"/>
    <w:rsid w:val="00873FF6"/>
    <w:rsid w:val="0087617E"/>
    <w:rsid w:val="009303D3"/>
    <w:rsid w:val="00991616"/>
    <w:rsid w:val="009D4B81"/>
    <w:rsid w:val="009E6374"/>
    <w:rsid w:val="00A27422"/>
    <w:rsid w:val="00A35DE5"/>
    <w:rsid w:val="00A43F1D"/>
    <w:rsid w:val="00AA2A44"/>
    <w:rsid w:val="00AA395B"/>
    <w:rsid w:val="00AA4A48"/>
    <w:rsid w:val="00AA5B2D"/>
    <w:rsid w:val="00AC503D"/>
    <w:rsid w:val="00AF166F"/>
    <w:rsid w:val="00AF66EE"/>
    <w:rsid w:val="00B81285"/>
    <w:rsid w:val="00B81A27"/>
    <w:rsid w:val="00B9017B"/>
    <w:rsid w:val="00C05CB6"/>
    <w:rsid w:val="00C062D8"/>
    <w:rsid w:val="00C32B80"/>
    <w:rsid w:val="00C467CF"/>
    <w:rsid w:val="00C60A5A"/>
    <w:rsid w:val="00C77C24"/>
    <w:rsid w:val="00C844C3"/>
    <w:rsid w:val="00CB04C2"/>
    <w:rsid w:val="00CE55B1"/>
    <w:rsid w:val="00DC23AB"/>
    <w:rsid w:val="00DD4592"/>
    <w:rsid w:val="00DD4A2B"/>
    <w:rsid w:val="00DE4484"/>
    <w:rsid w:val="00E01FAD"/>
    <w:rsid w:val="00E35B4D"/>
    <w:rsid w:val="00E40E4F"/>
    <w:rsid w:val="00E47660"/>
    <w:rsid w:val="00E834A8"/>
    <w:rsid w:val="00EE3AE2"/>
    <w:rsid w:val="00F01F34"/>
    <w:rsid w:val="00F0397B"/>
    <w:rsid w:val="00F52BC4"/>
    <w:rsid w:val="00F7351C"/>
    <w:rsid w:val="00F7530D"/>
    <w:rsid w:val="00FA790F"/>
    <w:rsid w:val="00FD0B6F"/>
    <w:rsid w:val="00FF41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47660"/>
  </w:style>
  <w:style w:type="paragraph" w:styleId="1">
    <w:name w:val="heading 1"/>
    <w:basedOn w:val="a"/>
    <w:next w:val="a"/>
    <w:link w:val="10"/>
    <w:uiPriority w:val="9"/>
    <w:qFormat/>
    <w:rsid w:val="00CB04C2"/>
    <w:pPr>
      <w:keepNext/>
      <w:autoSpaceDE w:val="0"/>
      <w:autoSpaceDN w:val="0"/>
      <w:spacing w:after="0" w:line="240" w:lineRule="auto"/>
      <w:ind w:firstLine="284"/>
      <w:outlineLvl w:val="0"/>
    </w:pPr>
    <w:rPr>
      <w:rFonts w:ascii="Calibri" w:eastAsia="Times New Roman" w:hAnsi="Calibri" w:cs="Calibri"/>
      <w:sz w:val="24"/>
      <w:szCs w:val="24"/>
    </w:rPr>
  </w:style>
  <w:style w:type="paragraph" w:styleId="2">
    <w:name w:val="heading 2"/>
    <w:next w:val="a"/>
    <w:link w:val="20"/>
    <w:uiPriority w:val="9"/>
    <w:qFormat/>
    <w:rsid w:val="00FF41CE"/>
    <w:pPr>
      <w:spacing w:before="120" w:after="120" w:line="264" w:lineRule="auto"/>
      <w:jc w:val="both"/>
      <w:outlineLvl w:val="1"/>
    </w:pPr>
    <w:rPr>
      <w:rFonts w:ascii="XO Thames" w:eastAsia="Times New Roman" w:hAnsi="XO Thames" w:cs="Times New Roman"/>
      <w:b/>
      <w:color w:val="000000"/>
      <w:sz w:val="28"/>
      <w:szCs w:val="20"/>
    </w:rPr>
  </w:style>
  <w:style w:type="paragraph" w:styleId="3">
    <w:name w:val="heading 3"/>
    <w:next w:val="a"/>
    <w:link w:val="30"/>
    <w:uiPriority w:val="9"/>
    <w:qFormat/>
    <w:rsid w:val="00FF41CE"/>
    <w:pPr>
      <w:spacing w:before="120" w:after="120" w:line="264" w:lineRule="auto"/>
      <w:jc w:val="both"/>
      <w:outlineLvl w:val="2"/>
    </w:pPr>
    <w:rPr>
      <w:rFonts w:ascii="XO Thames" w:eastAsia="Times New Roman" w:hAnsi="XO Thames" w:cs="Times New Roman"/>
      <w:b/>
      <w:color w:val="000000"/>
      <w:sz w:val="26"/>
      <w:szCs w:val="20"/>
    </w:rPr>
  </w:style>
  <w:style w:type="paragraph" w:styleId="4">
    <w:name w:val="heading 4"/>
    <w:next w:val="a"/>
    <w:link w:val="40"/>
    <w:uiPriority w:val="9"/>
    <w:qFormat/>
    <w:rsid w:val="00FF41CE"/>
    <w:pPr>
      <w:spacing w:before="120" w:after="120" w:line="264" w:lineRule="auto"/>
      <w:jc w:val="both"/>
      <w:outlineLvl w:val="3"/>
    </w:pPr>
    <w:rPr>
      <w:rFonts w:ascii="XO Thames" w:eastAsia="Times New Roman" w:hAnsi="XO Thames" w:cs="Times New Roman"/>
      <w:b/>
      <w:color w:val="000000"/>
      <w:sz w:val="24"/>
      <w:szCs w:val="20"/>
    </w:rPr>
  </w:style>
  <w:style w:type="paragraph" w:styleId="5">
    <w:name w:val="heading 5"/>
    <w:next w:val="a"/>
    <w:link w:val="50"/>
    <w:uiPriority w:val="9"/>
    <w:qFormat/>
    <w:rsid w:val="00FF41CE"/>
    <w:pPr>
      <w:spacing w:before="120" w:after="120" w:line="264" w:lineRule="auto"/>
      <w:jc w:val="both"/>
      <w:outlineLvl w:val="4"/>
    </w:pPr>
    <w:rPr>
      <w:rFonts w:ascii="XO Thames" w:eastAsia="Times New Roman" w:hAnsi="XO Thames" w:cs="Times New Roman"/>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CB04C2"/>
    <w:pPr>
      <w:spacing w:after="120" w:line="480" w:lineRule="auto"/>
      <w:ind w:left="283"/>
    </w:pPr>
    <w:rPr>
      <w:rFonts w:ascii="Calibri" w:eastAsia="Times New Roman" w:hAnsi="Calibri" w:cs="Calibri"/>
      <w:sz w:val="24"/>
      <w:szCs w:val="24"/>
    </w:rPr>
  </w:style>
  <w:style w:type="character" w:customStyle="1" w:styleId="22">
    <w:name w:val="Основной текст с отступом 2 Знак"/>
    <w:basedOn w:val="a0"/>
    <w:link w:val="21"/>
    <w:rsid w:val="00CB04C2"/>
    <w:rPr>
      <w:rFonts w:ascii="Calibri" w:eastAsia="Times New Roman" w:hAnsi="Calibri" w:cs="Calibri"/>
      <w:sz w:val="24"/>
      <w:szCs w:val="24"/>
    </w:rPr>
  </w:style>
  <w:style w:type="paragraph" w:customStyle="1" w:styleId="11">
    <w:name w:val="Без интервала1"/>
    <w:uiPriority w:val="99"/>
    <w:rsid w:val="00CB04C2"/>
    <w:pPr>
      <w:spacing w:after="0" w:line="240" w:lineRule="auto"/>
    </w:pPr>
    <w:rPr>
      <w:rFonts w:ascii="Calibri" w:eastAsia="Times New Roman" w:hAnsi="Calibri" w:cs="Calibri"/>
    </w:rPr>
  </w:style>
  <w:style w:type="character" w:customStyle="1" w:styleId="10">
    <w:name w:val="Заголовок 1 Знак"/>
    <w:basedOn w:val="a0"/>
    <w:link w:val="1"/>
    <w:rsid w:val="00CB04C2"/>
    <w:rPr>
      <w:rFonts w:ascii="Calibri" w:eastAsia="Times New Roman" w:hAnsi="Calibri" w:cs="Calibri"/>
      <w:sz w:val="24"/>
      <w:szCs w:val="24"/>
    </w:rPr>
  </w:style>
  <w:style w:type="paragraph" w:styleId="a3">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qFormat/>
    <w:rsid w:val="00CB04C2"/>
    <w:pPr>
      <w:spacing w:after="160" w:line="259" w:lineRule="auto"/>
      <w:ind w:left="720"/>
      <w:contextualSpacing/>
    </w:pPr>
    <w:rPr>
      <w:rFonts w:eastAsia="Times New Roman" w:cs="Times New Roman"/>
      <w:lang w:eastAsia="en-US"/>
    </w:rPr>
  </w:style>
  <w:style w:type="character" w:customStyle="1" w:styleId="a4">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3"/>
    <w:locked/>
    <w:rsid w:val="00CB04C2"/>
    <w:rPr>
      <w:rFonts w:eastAsia="Times New Roman" w:cs="Times New Roman"/>
      <w:lang w:eastAsia="en-US"/>
    </w:rPr>
  </w:style>
  <w:style w:type="character" w:customStyle="1" w:styleId="12">
    <w:name w:val="Обычный1"/>
    <w:rsid w:val="00174EA0"/>
  </w:style>
  <w:style w:type="paragraph" w:customStyle="1" w:styleId="Footnote">
    <w:name w:val="Footnote"/>
    <w:basedOn w:val="a"/>
    <w:rsid w:val="002557FF"/>
    <w:pPr>
      <w:spacing w:after="0" w:line="240" w:lineRule="auto"/>
    </w:pPr>
    <w:rPr>
      <w:rFonts w:ascii="Calibri" w:eastAsia="Times New Roman" w:hAnsi="Calibri" w:cs="Times New Roman"/>
      <w:color w:val="000000"/>
      <w:sz w:val="20"/>
      <w:szCs w:val="20"/>
    </w:rPr>
  </w:style>
  <w:style w:type="table" w:styleId="a5">
    <w:name w:val="Table Grid"/>
    <w:basedOn w:val="a1"/>
    <w:rsid w:val="002557FF"/>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FF41CE"/>
    <w:rPr>
      <w:rFonts w:ascii="XO Thames" w:eastAsia="Times New Roman" w:hAnsi="XO Thames" w:cs="Times New Roman"/>
      <w:b/>
      <w:color w:val="000000"/>
      <w:sz w:val="28"/>
      <w:szCs w:val="20"/>
    </w:rPr>
  </w:style>
  <w:style w:type="character" w:customStyle="1" w:styleId="30">
    <w:name w:val="Заголовок 3 Знак"/>
    <w:basedOn w:val="a0"/>
    <w:link w:val="3"/>
    <w:uiPriority w:val="9"/>
    <w:rsid w:val="00FF41CE"/>
    <w:rPr>
      <w:rFonts w:ascii="XO Thames" w:eastAsia="Times New Roman" w:hAnsi="XO Thames" w:cs="Times New Roman"/>
      <w:b/>
      <w:color w:val="000000"/>
      <w:sz w:val="26"/>
      <w:szCs w:val="20"/>
    </w:rPr>
  </w:style>
  <w:style w:type="character" w:customStyle="1" w:styleId="40">
    <w:name w:val="Заголовок 4 Знак"/>
    <w:basedOn w:val="a0"/>
    <w:link w:val="4"/>
    <w:uiPriority w:val="9"/>
    <w:rsid w:val="00FF41CE"/>
    <w:rPr>
      <w:rFonts w:ascii="XO Thames" w:eastAsia="Times New Roman" w:hAnsi="XO Thames" w:cs="Times New Roman"/>
      <w:b/>
      <w:color w:val="000000"/>
      <w:sz w:val="24"/>
      <w:szCs w:val="20"/>
    </w:rPr>
  </w:style>
  <w:style w:type="character" w:customStyle="1" w:styleId="50">
    <w:name w:val="Заголовок 5 Знак"/>
    <w:basedOn w:val="a0"/>
    <w:link w:val="5"/>
    <w:uiPriority w:val="9"/>
    <w:rsid w:val="00FF41CE"/>
    <w:rPr>
      <w:rFonts w:ascii="XO Thames" w:eastAsia="Times New Roman" w:hAnsi="XO Thames" w:cs="Times New Roman"/>
      <w:b/>
      <w:color w:val="000000"/>
      <w:szCs w:val="20"/>
    </w:rPr>
  </w:style>
  <w:style w:type="paragraph" w:styleId="a6">
    <w:name w:val="Normal (Web)"/>
    <w:basedOn w:val="a"/>
    <w:link w:val="a7"/>
    <w:rsid w:val="00FF41CE"/>
    <w:pPr>
      <w:spacing w:beforeAutospacing="1" w:after="160" w:afterAutospacing="1" w:line="240" w:lineRule="auto"/>
    </w:pPr>
    <w:rPr>
      <w:rFonts w:ascii="Times New Roman" w:eastAsia="Times New Roman" w:hAnsi="Times New Roman" w:cs="Times New Roman"/>
      <w:color w:val="000000"/>
      <w:sz w:val="24"/>
      <w:szCs w:val="20"/>
    </w:rPr>
  </w:style>
  <w:style w:type="character" w:customStyle="1" w:styleId="a7">
    <w:name w:val="Обычный (веб) Знак"/>
    <w:basedOn w:val="12"/>
    <w:link w:val="a6"/>
    <w:rsid w:val="00FF41CE"/>
    <w:rPr>
      <w:rFonts w:ascii="Times New Roman" w:eastAsia="Times New Roman" w:hAnsi="Times New Roman" w:cs="Times New Roman"/>
      <w:color w:val="000000"/>
      <w:sz w:val="24"/>
      <w:szCs w:val="20"/>
    </w:rPr>
  </w:style>
  <w:style w:type="paragraph" w:customStyle="1" w:styleId="13">
    <w:name w:val="Гиперссылка1"/>
    <w:rsid w:val="00FF41CE"/>
    <w:pPr>
      <w:spacing w:after="160" w:line="264" w:lineRule="auto"/>
    </w:pPr>
    <w:rPr>
      <w:rFonts w:eastAsia="Times New Roman" w:cs="Times New Roman"/>
      <w:color w:val="0000FF"/>
      <w:szCs w:val="20"/>
      <w:u w:val="single"/>
    </w:rPr>
  </w:style>
  <w:style w:type="paragraph" w:customStyle="1" w:styleId="apple-converted-space">
    <w:name w:val="apple-converted-space"/>
    <w:basedOn w:val="14"/>
    <w:rsid w:val="00FF41CE"/>
    <w:rPr>
      <w:rFonts w:ascii="Times New Roman" w:hAnsi="Times New Roman"/>
    </w:rPr>
  </w:style>
  <w:style w:type="paragraph" w:styleId="23">
    <w:name w:val="toc 2"/>
    <w:next w:val="a"/>
    <w:link w:val="24"/>
    <w:uiPriority w:val="39"/>
    <w:rsid w:val="00FF41CE"/>
    <w:pPr>
      <w:spacing w:after="160" w:line="264" w:lineRule="auto"/>
      <w:ind w:left="200"/>
    </w:pPr>
    <w:rPr>
      <w:rFonts w:ascii="Times New Roman" w:eastAsia="Times New Roman" w:hAnsi="Times New Roman" w:cs="Times New Roman"/>
      <w:color w:val="000000"/>
      <w:sz w:val="24"/>
      <w:szCs w:val="20"/>
    </w:rPr>
  </w:style>
  <w:style w:type="character" w:customStyle="1" w:styleId="24">
    <w:name w:val="Оглавление 2 Знак"/>
    <w:link w:val="23"/>
    <w:uiPriority w:val="39"/>
    <w:rsid w:val="00FF41CE"/>
    <w:rPr>
      <w:rFonts w:ascii="Times New Roman" w:eastAsia="Times New Roman" w:hAnsi="Times New Roman" w:cs="Times New Roman"/>
      <w:color w:val="000000"/>
      <w:sz w:val="24"/>
      <w:szCs w:val="20"/>
    </w:rPr>
  </w:style>
  <w:style w:type="paragraph" w:customStyle="1" w:styleId="c4">
    <w:name w:val="c4"/>
    <w:basedOn w:val="14"/>
    <w:rsid w:val="00FF41CE"/>
  </w:style>
  <w:style w:type="paragraph" w:styleId="41">
    <w:name w:val="toc 4"/>
    <w:next w:val="a"/>
    <w:link w:val="42"/>
    <w:uiPriority w:val="39"/>
    <w:rsid w:val="00FF41CE"/>
    <w:pPr>
      <w:spacing w:after="160" w:line="264" w:lineRule="auto"/>
      <w:ind w:left="600"/>
    </w:pPr>
    <w:rPr>
      <w:rFonts w:ascii="XO Thames" w:eastAsia="Times New Roman" w:hAnsi="XO Thames" w:cs="Times New Roman"/>
      <w:color w:val="000000"/>
      <w:sz w:val="28"/>
      <w:szCs w:val="20"/>
    </w:rPr>
  </w:style>
  <w:style w:type="character" w:customStyle="1" w:styleId="42">
    <w:name w:val="Оглавление 4 Знак"/>
    <w:link w:val="41"/>
    <w:uiPriority w:val="39"/>
    <w:rsid w:val="00FF41CE"/>
    <w:rPr>
      <w:rFonts w:ascii="XO Thames" w:eastAsia="Times New Roman" w:hAnsi="XO Thames" w:cs="Times New Roman"/>
      <w:color w:val="000000"/>
      <w:sz w:val="28"/>
      <w:szCs w:val="20"/>
    </w:rPr>
  </w:style>
  <w:style w:type="paragraph" w:styleId="a8">
    <w:name w:val="TOC Heading"/>
    <w:basedOn w:val="1"/>
    <w:next w:val="a"/>
    <w:link w:val="a9"/>
    <w:rsid w:val="00FF41CE"/>
    <w:pPr>
      <w:keepLines/>
      <w:autoSpaceDE/>
      <w:autoSpaceDN/>
      <w:spacing w:before="240" w:line="264" w:lineRule="auto"/>
      <w:ind w:firstLine="0"/>
      <w:outlineLvl w:val="8"/>
    </w:pPr>
    <w:rPr>
      <w:rFonts w:asciiTheme="majorHAnsi" w:hAnsiTheme="majorHAnsi" w:cs="Times New Roman"/>
      <w:color w:val="365F91" w:themeColor="accent1" w:themeShade="BF"/>
      <w:sz w:val="32"/>
      <w:szCs w:val="20"/>
    </w:rPr>
  </w:style>
  <w:style w:type="character" w:customStyle="1" w:styleId="a9">
    <w:name w:val="Заголовок оглавления Знак"/>
    <w:basedOn w:val="10"/>
    <w:link w:val="a8"/>
    <w:rsid w:val="00FF41CE"/>
    <w:rPr>
      <w:rFonts w:asciiTheme="majorHAnsi" w:eastAsia="Times New Roman" w:hAnsiTheme="majorHAnsi" w:cs="Times New Roman"/>
      <w:color w:val="365F91" w:themeColor="accent1" w:themeShade="BF"/>
      <w:sz w:val="32"/>
      <w:szCs w:val="20"/>
    </w:rPr>
  </w:style>
  <w:style w:type="paragraph" w:customStyle="1" w:styleId="110">
    <w:name w:val="Обычный11"/>
    <w:rsid w:val="00FF41CE"/>
    <w:pPr>
      <w:spacing w:after="160" w:line="264" w:lineRule="auto"/>
    </w:pPr>
    <w:rPr>
      <w:rFonts w:eastAsia="Times New Roman" w:cs="Times New Roman"/>
      <w:color w:val="000000"/>
      <w:szCs w:val="20"/>
    </w:rPr>
  </w:style>
  <w:style w:type="paragraph" w:styleId="6">
    <w:name w:val="toc 6"/>
    <w:next w:val="a"/>
    <w:link w:val="60"/>
    <w:uiPriority w:val="39"/>
    <w:rsid w:val="00FF41CE"/>
    <w:pPr>
      <w:spacing w:after="160" w:line="264" w:lineRule="auto"/>
      <w:ind w:left="1000"/>
    </w:pPr>
    <w:rPr>
      <w:rFonts w:ascii="XO Thames" w:eastAsia="Times New Roman" w:hAnsi="XO Thames" w:cs="Times New Roman"/>
      <w:color w:val="000000"/>
      <w:sz w:val="28"/>
      <w:szCs w:val="20"/>
    </w:rPr>
  </w:style>
  <w:style w:type="character" w:customStyle="1" w:styleId="60">
    <w:name w:val="Оглавление 6 Знак"/>
    <w:link w:val="6"/>
    <w:uiPriority w:val="39"/>
    <w:rsid w:val="00FF41CE"/>
    <w:rPr>
      <w:rFonts w:ascii="XO Thames" w:eastAsia="Times New Roman" w:hAnsi="XO Thames" w:cs="Times New Roman"/>
      <w:color w:val="000000"/>
      <w:sz w:val="28"/>
      <w:szCs w:val="20"/>
    </w:rPr>
  </w:style>
  <w:style w:type="paragraph" w:styleId="7">
    <w:name w:val="toc 7"/>
    <w:next w:val="a"/>
    <w:link w:val="70"/>
    <w:uiPriority w:val="39"/>
    <w:rsid w:val="00FF41CE"/>
    <w:pPr>
      <w:spacing w:after="160" w:line="264" w:lineRule="auto"/>
      <w:ind w:left="1200"/>
    </w:pPr>
    <w:rPr>
      <w:rFonts w:ascii="XO Thames" w:eastAsia="Times New Roman" w:hAnsi="XO Thames" w:cs="Times New Roman"/>
      <w:color w:val="000000"/>
      <w:sz w:val="28"/>
      <w:szCs w:val="20"/>
    </w:rPr>
  </w:style>
  <w:style w:type="character" w:customStyle="1" w:styleId="70">
    <w:name w:val="Оглавление 7 Знак"/>
    <w:link w:val="7"/>
    <w:uiPriority w:val="39"/>
    <w:rsid w:val="00FF41CE"/>
    <w:rPr>
      <w:rFonts w:ascii="XO Thames" w:eastAsia="Times New Roman" w:hAnsi="XO Thames" w:cs="Times New Roman"/>
      <w:color w:val="000000"/>
      <w:sz w:val="28"/>
      <w:szCs w:val="20"/>
    </w:rPr>
  </w:style>
  <w:style w:type="paragraph" w:customStyle="1" w:styleId="Endnote">
    <w:name w:val="Endnote"/>
    <w:rsid w:val="00FF41CE"/>
    <w:pPr>
      <w:spacing w:after="160" w:line="264" w:lineRule="auto"/>
      <w:ind w:firstLine="851"/>
      <w:jc w:val="both"/>
    </w:pPr>
    <w:rPr>
      <w:rFonts w:ascii="XO Thames" w:eastAsia="Times New Roman" w:hAnsi="XO Thames" w:cs="Times New Roman"/>
      <w:color w:val="000000"/>
      <w:szCs w:val="20"/>
    </w:rPr>
  </w:style>
  <w:style w:type="paragraph" w:customStyle="1" w:styleId="120">
    <w:name w:val="Гиперссылка12"/>
    <w:basedOn w:val="14"/>
    <w:rsid w:val="00FF41CE"/>
    <w:rPr>
      <w:color w:val="0000FF" w:themeColor="hyperlink"/>
      <w:u w:val="single"/>
    </w:rPr>
  </w:style>
  <w:style w:type="paragraph" w:styleId="aa">
    <w:name w:val="footer"/>
    <w:basedOn w:val="a"/>
    <w:link w:val="ab"/>
    <w:rsid w:val="00FF41CE"/>
    <w:pPr>
      <w:tabs>
        <w:tab w:val="center" w:pos="4677"/>
        <w:tab w:val="right" w:pos="9355"/>
      </w:tabs>
      <w:spacing w:after="0" w:line="240" w:lineRule="auto"/>
    </w:pPr>
    <w:rPr>
      <w:rFonts w:ascii="Times New Roman" w:eastAsia="Times New Roman" w:hAnsi="Times New Roman" w:cs="Times New Roman"/>
      <w:color w:val="000000"/>
      <w:sz w:val="24"/>
      <w:szCs w:val="20"/>
    </w:rPr>
  </w:style>
  <w:style w:type="character" w:customStyle="1" w:styleId="ab">
    <w:name w:val="Нижний колонтитул Знак"/>
    <w:basedOn w:val="a0"/>
    <w:link w:val="aa"/>
    <w:rsid w:val="00FF41CE"/>
    <w:rPr>
      <w:rFonts w:ascii="Times New Roman" w:eastAsia="Times New Roman" w:hAnsi="Times New Roman" w:cs="Times New Roman"/>
      <w:color w:val="000000"/>
      <w:sz w:val="24"/>
      <w:szCs w:val="20"/>
    </w:rPr>
  </w:style>
  <w:style w:type="paragraph" w:customStyle="1" w:styleId="14">
    <w:name w:val="Основной шрифт абзаца1"/>
    <w:rsid w:val="00FF41CE"/>
    <w:pPr>
      <w:spacing w:after="160" w:line="264" w:lineRule="auto"/>
    </w:pPr>
    <w:rPr>
      <w:rFonts w:eastAsia="Times New Roman" w:cs="Times New Roman"/>
      <w:color w:val="000000"/>
      <w:szCs w:val="20"/>
    </w:rPr>
  </w:style>
  <w:style w:type="paragraph" w:styleId="ac">
    <w:name w:val="Balloon Text"/>
    <w:basedOn w:val="a"/>
    <w:link w:val="ad"/>
    <w:rsid w:val="00FF41CE"/>
    <w:pPr>
      <w:spacing w:after="0" w:line="240" w:lineRule="auto"/>
    </w:pPr>
    <w:rPr>
      <w:rFonts w:ascii="Segoe UI" w:eastAsia="Times New Roman" w:hAnsi="Segoe UI" w:cs="Times New Roman"/>
      <w:color w:val="000000"/>
      <w:sz w:val="18"/>
      <w:szCs w:val="20"/>
    </w:rPr>
  </w:style>
  <w:style w:type="character" w:customStyle="1" w:styleId="ad">
    <w:name w:val="Текст выноски Знак"/>
    <w:basedOn w:val="a0"/>
    <w:link w:val="ac"/>
    <w:rsid w:val="00FF41CE"/>
    <w:rPr>
      <w:rFonts w:ascii="Segoe UI" w:eastAsia="Times New Roman" w:hAnsi="Segoe UI" w:cs="Times New Roman"/>
      <w:color w:val="000000"/>
      <w:sz w:val="18"/>
      <w:szCs w:val="20"/>
    </w:rPr>
  </w:style>
  <w:style w:type="paragraph" w:customStyle="1" w:styleId="15">
    <w:name w:val="Неразрешенное упоминание1"/>
    <w:basedOn w:val="14"/>
    <w:link w:val="25"/>
    <w:rsid w:val="00FF41CE"/>
    <w:rPr>
      <w:color w:val="605E5C"/>
      <w:shd w:val="clear" w:color="auto" w:fill="E1DFDD"/>
    </w:rPr>
  </w:style>
  <w:style w:type="character" w:customStyle="1" w:styleId="25">
    <w:name w:val="Неразрешенное упоминание2"/>
    <w:link w:val="15"/>
    <w:rsid w:val="00FF41CE"/>
    <w:rPr>
      <w:rFonts w:eastAsia="Times New Roman" w:cs="Times New Roman"/>
      <w:color w:val="605E5C"/>
      <w:szCs w:val="20"/>
    </w:rPr>
  </w:style>
  <w:style w:type="paragraph" w:customStyle="1" w:styleId="16">
    <w:name w:val="Строгий1"/>
    <w:basedOn w:val="14"/>
    <w:rsid w:val="00FF41CE"/>
    <w:rPr>
      <w:b/>
    </w:rPr>
  </w:style>
  <w:style w:type="paragraph" w:customStyle="1" w:styleId="c13">
    <w:name w:val="c13"/>
    <w:basedOn w:val="a"/>
    <w:rsid w:val="00FF41CE"/>
    <w:pPr>
      <w:spacing w:beforeAutospacing="1" w:after="160" w:afterAutospacing="1" w:line="240" w:lineRule="auto"/>
    </w:pPr>
    <w:rPr>
      <w:rFonts w:ascii="Times New Roman" w:eastAsia="Times New Roman" w:hAnsi="Times New Roman" w:cs="Times New Roman"/>
      <w:color w:val="000000"/>
      <w:sz w:val="24"/>
      <w:szCs w:val="20"/>
    </w:rPr>
  </w:style>
  <w:style w:type="paragraph" w:customStyle="1" w:styleId="26">
    <w:name w:val="Основной шрифт абзаца2"/>
    <w:rsid w:val="00FF41CE"/>
    <w:pPr>
      <w:spacing w:after="160" w:line="264" w:lineRule="auto"/>
    </w:pPr>
    <w:rPr>
      <w:rFonts w:eastAsia="Times New Roman" w:cs="Times New Roman"/>
      <w:color w:val="000000"/>
      <w:szCs w:val="20"/>
    </w:rPr>
  </w:style>
  <w:style w:type="paragraph" w:styleId="ae">
    <w:name w:val="annotation text"/>
    <w:basedOn w:val="a"/>
    <w:link w:val="af"/>
    <w:unhideWhenUsed/>
    <w:rsid w:val="00FF41CE"/>
    <w:pPr>
      <w:spacing w:line="240" w:lineRule="auto"/>
    </w:pPr>
    <w:rPr>
      <w:sz w:val="20"/>
      <w:szCs w:val="20"/>
    </w:rPr>
  </w:style>
  <w:style w:type="character" w:customStyle="1" w:styleId="af">
    <w:name w:val="Текст примечания Знак"/>
    <w:basedOn w:val="a0"/>
    <w:link w:val="ae"/>
    <w:rsid w:val="00FF41CE"/>
    <w:rPr>
      <w:sz w:val="20"/>
      <w:szCs w:val="20"/>
    </w:rPr>
  </w:style>
  <w:style w:type="paragraph" w:styleId="af0">
    <w:name w:val="annotation subject"/>
    <w:basedOn w:val="ae"/>
    <w:next w:val="ae"/>
    <w:link w:val="af1"/>
    <w:rsid w:val="00FF41CE"/>
    <w:pPr>
      <w:spacing w:after="160"/>
    </w:pPr>
    <w:rPr>
      <w:rFonts w:eastAsia="Times New Roman" w:cs="Times New Roman"/>
      <w:b/>
      <w:color w:val="000000"/>
    </w:rPr>
  </w:style>
  <w:style w:type="character" w:customStyle="1" w:styleId="af1">
    <w:name w:val="Тема примечания Знак"/>
    <w:basedOn w:val="af"/>
    <w:link w:val="af0"/>
    <w:rsid w:val="00FF41CE"/>
    <w:rPr>
      <w:rFonts w:eastAsia="Times New Roman" w:cs="Times New Roman"/>
      <w:b/>
      <w:color w:val="000000"/>
      <w:sz w:val="20"/>
      <w:szCs w:val="20"/>
    </w:rPr>
  </w:style>
  <w:style w:type="paragraph" w:customStyle="1" w:styleId="c7">
    <w:name w:val="c7"/>
    <w:basedOn w:val="a"/>
    <w:rsid w:val="00FF41CE"/>
    <w:pPr>
      <w:spacing w:beforeAutospacing="1" w:after="160" w:afterAutospacing="1" w:line="240" w:lineRule="auto"/>
    </w:pPr>
    <w:rPr>
      <w:rFonts w:ascii="Times New Roman" w:eastAsia="Times New Roman" w:hAnsi="Times New Roman" w:cs="Times New Roman"/>
      <w:color w:val="000000"/>
      <w:sz w:val="24"/>
      <w:szCs w:val="20"/>
    </w:rPr>
  </w:style>
  <w:style w:type="paragraph" w:customStyle="1" w:styleId="c22">
    <w:name w:val="c22"/>
    <w:basedOn w:val="a"/>
    <w:rsid w:val="00FF41CE"/>
    <w:pPr>
      <w:spacing w:beforeAutospacing="1" w:after="160" w:afterAutospacing="1" w:line="240" w:lineRule="auto"/>
    </w:pPr>
    <w:rPr>
      <w:rFonts w:ascii="Times New Roman" w:eastAsia="Times New Roman" w:hAnsi="Times New Roman" w:cs="Times New Roman"/>
      <w:color w:val="000000"/>
      <w:sz w:val="24"/>
      <w:szCs w:val="20"/>
    </w:rPr>
  </w:style>
  <w:style w:type="paragraph" w:customStyle="1" w:styleId="17">
    <w:name w:val="Знак сноски1"/>
    <w:basedOn w:val="14"/>
    <w:rsid w:val="00FF41CE"/>
    <w:rPr>
      <w:vertAlign w:val="superscript"/>
    </w:rPr>
  </w:style>
  <w:style w:type="paragraph" w:styleId="31">
    <w:name w:val="Body Text Indent 3"/>
    <w:basedOn w:val="a"/>
    <w:link w:val="32"/>
    <w:rsid w:val="00FF41CE"/>
    <w:pPr>
      <w:spacing w:after="120"/>
      <w:ind w:left="283"/>
    </w:pPr>
    <w:rPr>
      <w:rFonts w:ascii="Calibri" w:eastAsia="Times New Roman" w:hAnsi="Calibri" w:cs="Times New Roman"/>
      <w:color w:val="000000"/>
      <w:sz w:val="16"/>
      <w:szCs w:val="20"/>
    </w:rPr>
  </w:style>
  <w:style w:type="character" w:customStyle="1" w:styleId="32">
    <w:name w:val="Основной текст с отступом 3 Знак"/>
    <w:basedOn w:val="a0"/>
    <w:link w:val="31"/>
    <w:rsid w:val="00FF41CE"/>
    <w:rPr>
      <w:rFonts w:ascii="Calibri" w:eastAsia="Times New Roman" w:hAnsi="Calibri" w:cs="Times New Roman"/>
      <w:color w:val="000000"/>
      <w:sz w:val="16"/>
      <w:szCs w:val="20"/>
    </w:rPr>
  </w:style>
  <w:style w:type="paragraph" w:customStyle="1" w:styleId="33">
    <w:name w:val="Основной шрифт абзаца3"/>
    <w:rsid w:val="00FF41CE"/>
    <w:pPr>
      <w:spacing w:after="160" w:line="264" w:lineRule="auto"/>
    </w:pPr>
    <w:rPr>
      <w:rFonts w:eastAsia="Times New Roman" w:cs="Times New Roman"/>
      <w:color w:val="000000"/>
      <w:szCs w:val="20"/>
    </w:rPr>
  </w:style>
  <w:style w:type="paragraph" w:styleId="34">
    <w:name w:val="toc 3"/>
    <w:next w:val="a"/>
    <w:link w:val="35"/>
    <w:uiPriority w:val="39"/>
    <w:rsid w:val="00FF41CE"/>
    <w:pPr>
      <w:spacing w:after="160" w:line="264" w:lineRule="auto"/>
      <w:ind w:left="400"/>
    </w:pPr>
    <w:rPr>
      <w:rFonts w:ascii="Times New Roman" w:eastAsia="Times New Roman" w:hAnsi="Times New Roman" w:cs="Times New Roman"/>
      <w:color w:val="000000"/>
      <w:sz w:val="24"/>
      <w:szCs w:val="20"/>
    </w:rPr>
  </w:style>
  <w:style w:type="character" w:customStyle="1" w:styleId="35">
    <w:name w:val="Оглавление 3 Знак"/>
    <w:link w:val="34"/>
    <w:uiPriority w:val="39"/>
    <w:rsid w:val="00FF41CE"/>
    <w:rPr>
      <w:rFonts w:ascii="Times New Roman" w:eastAsia="Times New Roman" w:hAnsi="Times New Roman" w:cs="Times New Roman"/>
      <w:color w:val="000000"/>
      <w:sz w:val="24"/>
      <w:szCs w:val="20"/>
    </w:rPr>
  </w:style>
  <w:style w:type="paragraph" w:customStyle="1" w:styleId="ConsPlusNormal">
    <w:name w:val="ConsPlusNormal"/>
    <w:rsid w:val="00FF41CE"/>
    <w:pPr>
      <w:widowControl w:val="0"/>
      <w:spacing w:after="0" w:line="240" w:lineRule="auto"/>
    </w:pPr>
    <w:rPr>
      <w:rFonts w:ascii="Arial" w:eastAsia="Times New Roman" w:hAnsi="Arial" w:cs="Times New Roman"/>
      <w:color w:val="000000"/>
      <w:sz w:val="20"/>
      <w:szCs w:val="20"/>
    </w:rPr>
  </w:style>
  <w:style w:type="paragraph" w:customStyle="1" w:styleId="dt-p">
    <w:name w:val="dt-p"/>
    <w:basedOn w:val="a"/>
    <w:rsid w:val="00FF41CE"/>
    <w:pPr>
      <w:spacing w:beforeAutospacing="1" w:after="160" w:afterAutospacing="1" w:line="240" w:lineRule="auto"/>
    </w:pPr>
    <w:rPr>
      <w:rFonts w:ascii="Times New Roman" w:eastAsia="Times New Roman" w:hAnsi="Times New Roman" w:cs="Times New Roman"/>
      <w:color w:val="000000"/>
      <w:sz w:val="24"/>
      <w:szCs w:val="20"/>
    </w:rPr>
  </w:style>
  <w:style w:type="paragraph" w:customStyle="1" w:styleId="c12">
    <w:name w:val="c12"/>
    <w:basedOn w:val="14"/>
    <w:rsid w:val="00FF41CE"/>
  </w:style>
  <w:style w:type="paragraph" w:customStyle="1" w:styleId="dt-m">
    <w:name w:val="dt-m"/>
    <w:basedOn w:val="14"/>
    <w:rsid w:val="00FF41CE"/>
  </w:style>
  <w:style w:type="paragraph" w:customStyle="1" w:styleId="27">
    <w:name w:val="Знак сноски2"/>
    <w:basedOn w:val="43"/>
    <w:link w:val="af2"/>
    <w:rsid w:val="00FF41CE"/>
    <w:rPr>
      <w:vertAlign w:val="superscript"/>
    </w:rPr>
  </w:style>
  <w:style w:type="character" w:styleId="af2">
    <w:name w:val="footnote reference"/>
    <w:basedOn w:val="a0"/>
    <w:link w:val="27"/>
    <w:rsid w:val="00FF41CE"/>
    <w:rPr>
      <w:rFonts w:eastAsia="Times New Roman" w:cs="Times New Roman"/>
      <w:color w:val="000000"/>
      <w:szCs w:val="20"/>
      <w:vertAlign w:val="superscript"/>
    </w:rPr>
  </w:style>
  <w:style w:type="paragraph" w:customStyle="1" w:styleId="c0">
    <w:name w:val="c0"/>
    <w:basedOn w:val="14"/>
    <w:rsid w:val="00FF41CE"/>
  </w:style>
  <w:style w:type="paragraph" w:customStyle="1" w:styleId="28">
    <w:name w:val="Гиперссылка2"/>
    <w:link w:val="af3"/>
    <w:rsid w:val="00FF41CE"/>
    <w:pPr>
      <w:spacing w:after="160" w:line="264" w:lineRule="auto"/>
    </w:pPr>
    <w:rPr>
      <w:rFonts w:eastAsia="Times New Roman" w:cs="Times New Roman"/>
      <w:color w:val="0000FF"/>
      <w:szCs w:val="20"/>
      <w:u w:val="single"/>
    </w:rPr>
  </w:style>
  <w:style w:type="character" w:styleId="af3">
    <w:name w:val="Hyperlink"/>
    <w:link w:val="28"/>
    <w:rsid w:val="00FF41CE"/>
    <w:rPr>
      <w:rFonts w:eastAsia="Times New Roman" w:cs="Times New Roman"/>
      <w:color w:val="0000FF"/>
      <w:szCs w:val="20"/>
      <w:u w:val="single"/>
    </w:rPr>
  </w:style>
  <w:style w:type="paragraph" w:customStyle="1" w:styleId="c18">
    <w:name w:val="c18"/>
    <w:basedOn w:val="a"/>
    <w:rsid w:val="00FF41CE"/>
    <w:pPr>
      <w:spacing w:beforeAutospacing="1" w:after="160" w:afterAutospacing="1" w:line="240" w:lineRule="auto"/>
    </w:pPr>
    <w:rPr>
      <w:rFonts w:ascii="Times New Roman" w:eastAsia="Times New Roman" w:hAnsi="Times New Roman" w:cs="Times New Roman"/>
      <w:color w:val="000000"/>
      <w:sz w:val="24"/>
      <w:szCs w:val="20"/>
    </w:rPr>
  </w:style>
  <w:style w:type="paragraph" w:styleId="18">
    <w:name w:val="toc 1"/>
    <w:basedOn w:val="a"/>
    <w:next w:val="a"/>
    <w:link w:val="19"/>
    <w:uiPriority w:val="39"/>
    <w:rsid w:val="00FF41CE"/>
    <w:pPr>
      <w:spacing w:after="100" w:line="264" w:lineRule="auto"/>
    </w:pPr>
    <w:rPr>
      <w:rFonts w:ascii="Times New Roman" w:eastAsia="Times New Roman" w:hAnsi="Times New Roman" w:cs="Times New Roman"/>
      <w:color w:val="000000"/>
      <w:sz w:val="24"/>
      <w:szCs w:val="20"/>
    </w:rPr>
  </w:style>
  <w:style w:type="character" w:customStyle="1" w:styleId="19">
    <w:name w:val="Оглавление 1 Знак"/>
    <w:basedOn w:val="12"/>
    <w:link w:val="18"/>
    <w:uiPriority w:val="39"/>
    <w:rsid w:val="00FF41CE"/>
    <w:rPr>
      <w:rFonts w:ascii="Times New Roman" w:eastAsia="Times New Roman" w:hAnsi="Times New Roman" w:cs="Times New Roman"/>
      <w:color w:val="000000"/>
      <w:sz w:val="24"/>
      <w:szCs w:val="20"/>
    </w:rPr>
  </w:style>
  <w:style w:type="paragraph" w:customStyle="1" w:styleId="c2">
    <w:name w:val="c2"/>
    <w:basedOn w:val="14"/>
    <w:rsid w:val="00FF41CE"/>
  </w:style>
  <w:style w:type="paragraph" w:customStyle="1" w:styleId="1a">
    <w:name w:val="Знак примечания1"/>
    <w:basedOn w:val="14"/>
    <w:rsid w:val="00FF41CE"/>
    <w:rPr>
      <w:sz w:val="16"/>
    </w:rPr>
  </w:style>
  <w:style w:type="paragraph" w:customStyle="1" w:styleId="HeaderandFooter">
    <w:name w:val="Header and Footer"/>
    <w:rsid w:val="00FF41CE"/>
    <w:pPr>
      <w:spacing w:after="160" w:line="240" w:lineRule="auto"/>
      <w:jc w:val="both"/>
    </w:pPr>
    <w:rPr>
      <w:rFonts w:ascii="XO Thames" w:eastAsia="Times New Roman" w:hAnsi="XO Thames" w:cs="Times New Roman"/>
      <w:color w:val="000000"/>
      <w:sz w:val="28"/>
      <w:szCs w:val="20"/>
    </w:rPr>
  </w:style>
  <w:style w:type="paragraph" w:customStyle="1" w:styleId="43">
    <w:name w:val="Основной шрифт абзаца4"/>
    <w:rsid w:val="00FF41CE"/>
    <w:pPr>
      <w:spacing w:after="160" w:line="264" w:lineRule="auto"/>
    </w:pPr>
    <w:rPr>
      <w:rFonts w:eastAsia="Times New Roman" w:cs="Times New Roman"/>
      <w:color w:val="000000"/>
      <w:szCs w:val="20"/>
    </w:rPr>
  </w:style>
  <w:style w:type="paragraph" w:customStyle="1" w:styleId="29">
    <w:name w:val="Знак примечания2"/>
    <w:basedOn w:val="43"/>
    <w:link w:val="af4"/>
    <w:rsid w:val="00FF41CE"/>
    <w:rPr>
      <w:sz w:val="16"/>
    </w:rPr>
  </w:style>
  <w:style w:type="character" w:styleId="af4">
    <w:name w:val="annotation reference"/>
    <w:basedOn w:val="a0"/>
    <w:link w:val="29"/>
    <w:rsid w:val="00FF41CE"/>
    <w:rPr>
      <w:rFonts w:eastAsia="Times New Roman" w:cs="Times New Roman"/>
      <w:color w:val="000000"/>
      <w:sz w:val="16"/>
      <w:szCs w:val="20"/>
    </w:rPr>
  </w:style>
  <w:style w:type="paragraph" w:styleId="9">
    <w:name w:val="toc 9"/>
    <w:next w:val="a"/>
    <w:link w:val="90"/>
    <w:uiPriority w:val="39"/>
    <w:rsid w:val="00FF41CE"/>
    <w:pPr>
      <w:spacing w:after="160" w:line="264" w:lineRule="auto"/>
      <w:ind w:left="1600"/>
    </w:pPr>
    <w:rPr>
      <w:rFonts w:ascii="XO Thames" w:eastAsia="Times New Roman" w:hAnsi="XO Thames" w:cs="Times New Roman"/>
      <w:color w:val="000000"/>
      <w:sz w:val="28"/>
      <w:szCs w:val="20"/>
    </w:rPr>
  </w:style>
  <w:style w:type="character" w:customStyle="1" w:styleId="90">
    <w:name w:val="Оглавление 9 Знак"/>
    <w:link w:val="9"/>
    <w:uiPriority w:val="39"/>
    <w:rsid w:val="00FF41CE"/>
    <w:rPr>
      <w:rFonts w:ascii="XO Thames" w:eastAsia="Times New Roman" w:hAnsi="XO Thames" w:cs="Times New Roman"/>
      <w:color w:val="000000"/>
      <w:sz w:val="28"/>
      <w:szCs w:val="20"/>
    </w:rPr>
  </w:style>
  <w:style w:type="paragraph" w:customStyle="1" w:styleId="c14">
    <w:name w:val="c14"/>
    <w:basedOn w:val="14"/>
    <w:rsid w:val="00FF41CE"/>
  </w:style>
  <w:style w:type="paragraph" w:customStyle="1" w:styleId="c1">
    <w:name w:val="c1"/>
    <w:basedOn w:val="14"/>
    <w:rsid w:val="00FF41CE"/>
  </w:style>
  <w:style w:type="paragraph" w:styleId="8">
    <w:name w:val="toc 8"/>
    <w:next w:val="a"/>
    <w:link w:val="80"/>
    <w:uiPriority w:val="39"/>
    <w:rsid w:val="00FF41CE"/>
    <w:pPr>
      <w:spacing w:after="160" w:line="264" w:lineRule="auto"/>
      <w:ind w:left="1400"/>
    </w:pPr>
    <w:rPr>
      <w:rFonts w:ascii="XO Thames" w:eastAsia="Times New Roman" w:hAnsi="XO Thames" w:cs="Times New Roman"/>
      <w:color w:val="000000"/>
      <w:sz w:val="28"/>
      <w:szCs w:val="20"/>
    </w:rPr>
  </w:style>
  <w:style w:type="character" w:customStyle="1" w:styleId="80">
    <w:name w:val="Оглавление 8 Знак"/>
    <w:link w:val="8"/>
    <w:uiPriority w:val="39"/>
    <w:rsid w:val="00FF41CE"/>
    <w:rPr>
      <w:rFonts w:ascii="XO Thames" w:eastAsia="Times New Roman" w:hAnsi="XO Thames" w:cs="Times New Roman"/>
      <w:color w:val="000000"/>
      <w:sz w:val="28"/>
      <w:szCs w:val="20"/>
    </w:rPr>
  </w:style>
  <w:style w:type="paragraph" w:customStyle="1" w:styleId="c11">
    <w:name w:val="c11"/>
    <w:basedOn w:val="14"/>
    <w:rsid w:val="00FF41CE"/>
  </w:style>
  <w:style w:type="paragraph" w:customStyle="1" w:styleId="c6">
    <w:name w:val="c6"/>
    <w:basedOn w:val="14"/>
    <w:rsid w:val="00FF41CE"/>
  </w:style>
  <w:style w:type="paragraph" w:styleId="51">
    <w:name w:val="toc 5"/>
    <w:next w:val="a"/>
    <w:link w:val="52"/>
    <w:uiPriority w:val="39"/>
    <w:rsid w:val="00FF41CE"/>
    <w:pPr>
      <w:spacing w:after="160" w:line="264" w:lineRule="auto"/>
      <w:ind w:left="800"/>
    </w:pPr>
    <w:rPr>
      <w:rFonts w:ascii="XO Thames" w:eastAsia="Times New Roman" w:hAnsi="XO Thames" w:cs="Times New Roman"/>
      <w:color w:val="000000"/>
      <w:sz w:val="28"/>
      <w:szCs w:val="20"/>
    </w:rPr>
  </w:style>
  <w:style w:type="character" w:customStyle="1" w:styleId="52">
    <w:name w:val="Оглавление 5 Знак"/>
    <w:link w:val="51"/>
    <w:uiPriority w:val="39"/>
    <w:rsid w:val="00FF41CE"/>
    <w:rPr>
      <w:rFonts w:ascii="XO Thames" w:eastAsia="Times New Roman" w:hAnsi="XO Thames" w:cs="Times New Roman"/>
      <w:color w:val="000000"/>
      <w:sz w:val="28"/>
      <w:szCs w:val="20"/>
    </w:rPr>
  </w:style>
  <w:style w:type="paragraph" w:styleId="af5">
    <w:name w:val="Subtitle"/>
    <w:next w:val="a"/>
    <w:link w:val="af6"/>
    <w:uiPriority w:val="11"/>
    <w:qFormat/>
    <w:rsid w:val="00FF41CE"/>
    <w:pPr>
      <w:spacing w:after="160" w:line="264" w:lineRule="auto"/>
      <w:jc w:val="both"/>
    </w:pPr>
    <w:rPr>
      <w:rFonts w:ascii="XO Thames" w:eastAsia="Times New Roman" w:hAnsi="XO Thames" w:cs="Times New Roman"/>
      <w:i/>
      <w:color w:val="000000"/>
      <w:sz w:val="24"/>
      <w:szCs w:val="20"/>
    </w:rPr>
  </w:style>
  <w:style w:type="character" w:customStyle="1" w:styleId="af6">
    <w:name w:val="Подзаголовок Знак"/>
    <w:basedOn w:val="a0"/>
    <w:link w:val="af5"/>
    <w:uiPriority w:val="11"/>
    <w:rsid w:val="00FF41CE"/>
    <w:rPr>
      <w:rFonts w:ascii="XO Thames" w:eastAsia="Times New Roman" w:hAnsi="XO Thames" w:cs="Times New Roman"/>
      <w:i/>
      <w:color w:val="000000"/>
      <w:sz w:val="24"/>
      <w:szCs w:val="20"/>
    </w:rPr>
  </w:style>
  <w:style w:type="paragraph" w:styleId="af7">
    <w:name w:val="Title"/>
    <w:next w:val="a"/>
    <w:link w:val="af8"/>
    <w:uiPriority w:val="10"/>
    <w:qFormat/>
    <w:rsid w:val="00FF41CE"/>
    <w:pPr>
      <w:spacing w:before="567" w:after="567" w:line="264" w:lineRule="auto"/>
      <w:jc w:val="center"/>
    </w:pPr>
    <w:rPr>
      <w:rFonts w:ascii="XO Thames" w:eastAsia="Times New Roman" w:hAnsi="XO Thames" w:cs="Times New Roman"/>
      <w:b/>
      <w:caps/>
      <w:color w:val="000000"/>
      <w:sz w:val="40"/>
      <w:szCs w:val="20"/>
    </w:rPr>
  </w:style>
  <w:style w:type="character" w:customStyle="1" w:styleId="af8">
    <w:name w:val="Название Знак"/>
    <w:basedOn w:val="a0"/>
    <w:link w:val="af7"/>
    <w:uiPriority w:val="10"/>
    <w:rsid w:val="00FF41CE"/>
    <w:rPr>
      <w:rFonts w:ascii="XO Thames" w:eastAsia="Times New Roman" w:hAnsi="XO Thames" w:cs="Times New Roman"/>
      <w:b/>
      <w:caps/>
      <w:color w:val="000000"/>
      <w:sz w:val="40"/>
      <w:szCs w:val="20"/>
    </w:rPr>
  </w:style>
  <w:style w:type="paragraph" w:customStyle="1" w:styleId="1b">
    <w:name w:val="Номер страницы1"/>
    <w:basedOn w:val="14"/>
    <w:rsid w:val="00FF41CE"/>
  </w:style>
  <w:style w:type="paragraph" w:styleId="af9">
    <w:name w:val="header"/>
    <w:basedOn w:val="a"/>
    <w:link w:val="afa"/>
    <w:rsid w:val="00FF41CE"/>
    <w:pPr>
      <w:tabs>
        <w:tab w:val="center" w:pos="4677"/>
        <w:tab w:val="right" w:pos="9355"/>
      </w:tabs>
      <w:spacing w:after="0" w:line="240" w:lineRule="auto"/>
    </w:pPr>
    <w:rPr>
      <w:rFonts w:eastAsia="Times New Roman" w:cs="Times New Roman"/>
      <w:color w:val="000000"/>
      <w:szCs w:val="20"/>
    </w:rPr>
  </w:style>
  <w:style w:type="character" w:customStyle="1" w:styleId="afa">
    <w:name w:val="Верхний колонтитул Знак"/>
    <w:basedOn w:val="a0"/>
    <w:link w:val="af9"/>
    <w:rsid w:val="00FF41CE"/>
    <w:rPr>
      <w:rFonts w:eastAsia="Times New Roman" w:cs="Times New Roman"/>
      <w:color w:val="000000"/>
      <w:szCs w:val="20"/>
    </w:rPr>
  </w:style>
  <w:style w:type="paragraph" w:customStyle="1" w:styleId="c10">
    <w:name w:val="c10"/>
    <w:basedOn w:val="14"/>
    <w:rsid w:val="00FF41CE"/>
  </w:style>
  <w:style w:type="table" w:customStyle="1" w:styleId="270">
    <w:name w:val="Сетка таблицы27"/>
    <w:basedOn w:val="a1"/>
    <w:rsid w:val="00FF41CE"/>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c">
    <w:name w:val="Сетка таблицы1"/>
    <w:basedOn w:val="a1"/>
    <w:next w:val="a5"/>
    <w:uiPriority w:val="59"/>
    <w:rsid w:val="000066D1"/>
    <w:pPr>
      <w:widowControl w:val="0"/>
      <w:spacing w:after="0" w:line="240" w:lineRule="auto"/>
    </w:pPr>
    <w:rPr>
      <w:rFonts w:ascii="Courier New" w:eastAsia="Courier New" w:hAnsi="Courier New" w:cs="Courier New"/>
      <w:sz w:val="24"/>
      <w:szCs w:val="24"/>
      <w:lang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5695056">
      <w:bodyDiv w:val="1"/>
      <w:marLeft w:val="0"/>
      <w:marRight w:val="0"/>
      <w:marTop w:val="0"/>
      <w:marBottom w:val="0"/>
      <w:divBdr>
        <w:top w:val="none" w:sz="0" w:space="0" w:color="auto"/>
        <w:left w:val="none" w:sz="0" w:space="0" w:color="auto"/>
        <w:bottom w:val="none" w:sz="0" w:space="0" w:color="auto"/>
        <w:right w:val="none" w:sz="0" w:space="0" w:color="auto"/>
      </w:divBdr>
    </w:div>
    <w:div w:id="145702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literatura5.narod.ru/eor_ratalog_lit.html" TargetMode="External"/><Relationship Id="rId2" Type="http://schemas.openxmlformats.org/officeDocument/2006/relationships/numbering" Target="numbering.xml"/><Relationship Id="rId16"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B1CBC-8D7B-48A7-8588-BA5F43943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49</Pages>
  <Words>13216</Words>
  <Characters>75337</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Sit - учтиельская</cp:lastModifiedBy>
  <cp:revision>27</cp:revision>
  <cp:lastPrinted>2024-09-12T08:31:00Z</cp:lastPrinted>
  <dcterms:created xsi:type="dcterms:W3CDTF">2024-08-29T08:00:00Z</dcterms:created>
  <dcterms:modified xsi:type="dcterms:W3CDTF">2003-04-07T13:18:00Z</dcterms:modified>
</cp:coreProperties>
</file>