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72D40" w:rsidRDefault="00972D40">
      <w:pPr>
        <w:rPr>
          <w:rFonts w:ascii="Times New Roman" w:hAnsi="Times New Roman" w:cs="Times New Roman"/>
          <w:sz w:val="24"/>
          <w:szCs w:val="24"/>
        </w:rPr>
      </w:pPr>
    </w:p>
    <w:p w:rsidR="00547D97" w:rsidRDefault="00547D97">
      <w:pPr>
        <w:rPr>
          <w:rFonts w:ascii="Times New Roman" w:hAnsi="Times New Roman" w:cs="Times New Roman"/>
          <w:sz w:val="24"/>
          <w:szCs w:val="24"/>
        </w:rPr>
      </w:pPr>
      <w:r w:rsidRPr="00F405D9">
        <w:rPr>
          <w:rFonts w:ascii="Times New Roman" w:hAnsi="Times New Roman" w:cs="Times New Roman"/>
          <w:sz w:val="24"/>
          <w:szCs w:val="24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2pt;height:718.1pt" o:ole="">
            <v:imagedata r:id="rId7" o:title=""/>
          </v:shape>
          <o:OLEObject Type="Embed" ProgID="FoxitReader.Document" ShapeID="_x0000_i1025" DrawAspect="Content" ObjectID="_1806413132" r:id="rId8"/>
        </w:object>
      </w:r>
    </w:p>
    <w:p w:rsidR="00547D97" w:rsidRDefault="00547D97">
      <w:pPr>
        <w:rPr>
          <w:rFonts w:ascii="Times New Roman" w:hAnsi="Times New Roman" w:cs="Times New Roman"/>
          <w:sz w:val="24"/>
          <w:szCs w:val="24"/>
        </w:rPr>
      </w:pPr>
    </w:p>
    <w:p w:rsidR="00547D97" w:rsidRDefault="00547D97">
      <w:pPr>
        <w:rPr>
          <w:rFonts w:ascii="Times New Roman" w:hAnsi="Times New Roman" w:cs="Times New Roman"/>
          <w:sz w:val="24"/>
          <w:szCs w:val="24"/>
        </w:rPr>
      </w:pPr>
      <w:r w:rsidRPr="00F405D9">
        <w:rPr>
          <w:rFonts w:ascii="Times New Roman" w:hAnsi="Times New Roman" w:cs="Times New Roman"/>
          <w:sz w:val="24"/>
          <w:szCs w:val="24"/>
        </w:rPr>
        <w:object w:dxaOrig="4320" w:dyaOrig="4320">
          <v:shape id="_x0000_i1026" type="#_x0000_t75" style="width:464.55pt;height:721.25pt" o:ole="">
            <v:imagedata r:id="rId9" o:title=""/>
          </v:shape>
          <o:OLEObject Type="Embed" ProgID="FoxitReader.Document" ShapeID="_x0000_i1026" DrawAspect="Content" ObjectID="_1806413133" r:id="rId10"/>
        </w:object>
      </w:r>
    </w:p>
    <w:p w:rsidR="00547D97" w:rsidRDefault="00547D97">
      <w:pPr>
        <w:rPr>
          <w:rFonts w:ascii="Times New Roman" w:hAnsi="Times New Roman" w:cs="Times New Roman"/>
          <w:sz w:val="24"/>
          <w:szCs w:val="24"/>
        </w:rPr>
      </w:pPr>
    </w:p>
    <w:p w:rsidR="00547D97" w:rsidRDefault="008170F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4320" w:dyaOrig="4320">
          <v:shape id="_x0000_i1027" type="#_x0000_t75" style="width:478.95pt;height:700.6pt" o:ole="">
            <v:imagedata r:id="rId11" o:title=""/>
          </v:shape>
          <o:OLEObject Type="Embed" ProgID="FoxitReader.Document" ShapeID="_x0000_i1027" DrawAspect="Content" ObjectID="_1806413134" r:id="rId12"/>
        </w:object>
      </w:r>
    </w:p>
    <w:p w:rsidR="008170FA" w:rsidRDefault="008170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170FA" w:rsidRDefault="008170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4320" w:dyaOrig="4320">
          <v:shape id="_x0000_i1035" type="#_x0000_t75" style="width:447.65pt;height:735.05pt" o:ole="">
            <v:imagedata r:id="rId13" o:title=""/>
          </v:shape>
          <o:OLEObject Type="Embed" ProgID="FoxitReader.Document" ShapeID="_x0000_i1035" DrawAspect="Content" ObjectID="_1806413135" r:id="rId14"/>
        </w:object>
      </w:r>
    </w:p>
    <w:p w:rsidR="008170FA" w:rsidRDefault="008170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170FA" w:rsidRDefault="008170FA" w:rsidP="008170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4320" w:dyaOrig="4320">
          <v:shape id="_x0000_i1043" type="#_x0000_t75" style="width:471.45pt;height:743.15pt" o:ole="">
            <v:imagedata r:id="rId15" o:title=""/>
          </v:shape>
          <o:OLEObject Type="Embed" ProgID="FoxitReader.Document" ShapeID="_x0000_i1043" DrawAspect="Content" ObjectID="_1806413136" r:id="rId16"/>
        </w:object>
      </w:r>
    </w:p>
    <w:p w:rsidR="008170FA" w:rsidRDefault="008170F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object w:dxaOrig="4320" w:dyaOrig="4320">
          <v:shape id="_x0000_i1032" type="#_x0000_t75" style="width:433.25pt;height:710pt" o:ole="">
            <v:imagedata r:id="rId17" o:title=""/>
          </v:shape>
          <o:OLEObject Type="Embed" ProgID="FoxitReader.Document" ShapeID="_x0000_i1032" DrawAspect="Content" ObjectID="_1806413137" r:id="rId18"/>
        </w:object>
      </w:r>
    </w:p>
    <w:p w:rsidR="008170FA" w:rsidRDefault="008170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170FA" w:rsidRDefault="008170FA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72D40" w:rsidRDefault="00547D9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972D40" w:rsidRDefault="00972D40">
      <w:pPr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W w:w="0" w:type="auto"/>
        <w:tblLook w:val="04A0"/>
      </w:tblPr>
      <w:tblGrid>
        <w:gridCol w:w="7501"/>
        <w:gridCol w:w="1854"/>
      </w:tblGrid>
      <w:tr w:rsidR="00972D40">
        <w:tc>
          <w:tcPr>
            <w:tcW w:w="7501" w:type="dxa"/>
          </w:tcPr>
          <w:p w:rsidR="00972D40" w:rsidRDefault="00547D97">
            <w:pPr>
              <w:pStyle w:val="afd"/>
              <w:numPr>
                <w:ilvl w:val="0"/>
                <w:numId w:val="1"/>
              </w:numPr>
              <w:suppressAutoHyphens/>
              <w:rPr>
                <w:b/>
              </w:rPr>
            </w:pPr>
            <w:r>
              <w:rPr>
                <w:b/>
              </w:rPr>
              <w:t xml:space="preserve">ОБЩАЯ ХАРАКТЕРИСТИКА </w:t>
            </w:r>
            <w:r>
              <w:rPr>
                <w:b/>
                <w:color w:val="000000"/>
              </w:rPr>
              <w:t>ПРИМЕРНОЙ РАБОЧЕЙ ПРОГРАММЫ</w:t>
            </w:r>
            <w:r>
              <w:rPr>
                <w:b/>
              </w:rPr>
              <w:t xml:space="preserve"> УЧЕБНОЙ ДИСЦИПЛИНЫ</w:t>
            </w:r>
          </w:p>
        </w:tc>
        <w:tc>
          <w:tcPr>
            <w:tcW w:w="1854" w:type="dxa"/>
          </w:tcPr>
          <w:p w:rsidR="00972D40" w:rsidRDefault="00972D4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2D40">
        <w:tc>
          <w:tcPr>
            <w:tcW w:w="7501" w:type="dxa"/>
          </w:tcPr>
          <w:p w:rsidR="00972D40" w:rsidRDefault="00547D97">
            <w:pPr>
              <w:numPr>
                <w:ilvl w:val="0"/>
                <w:numId w:val="1"/>
              </w:numPr>
              <w:suppressAutoHyphens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СТРУКТУРА И СОДЕРЖАНИЕ УЧЕБНОЙ ДИСЦИПЛИНЫ</w:t>
            </w:r>
          </w:p>
          <w:p w:rsidR="00972D40" w:rsidRDefault="00547D97">
            <w:pPr>
              <w:numPr>
                <w:ilvl w:val="0"/>
                <w:numId w:val="1"/>
              </w:numPr>
              <w:suppressAutoHyphens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УСЛОВИЯ РЕАЛИЗАЦИИ УЧЕБНОЙ ДИСЦИПЛИНЫ</w:t>
            </w:r>
          </w:p>
        </w:tc>
        <w:tc>
          <w:tcPr>
            <w:tcW w:w="1854" w:type="dxa"/>
          </w:tcPr>
          <w:p w:rsidR="00972D40" w:rsidRDefault="00972D40">
            <w:pPr>
              <w:ind w:left="644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72D40">
        <w:tc>
          <w:tcPr>
            <w:tcW w:w="7501" w:type="dxa"/>
          </w:tcPr>
          <w:p w:rsidR="00972D40" w:rsidRDefault="00547D97">
            <w:pPr>
              <w:numPr>
                <w:ilvl w:val="0"/>
                <w:numId w:val="1"/>
              </w:numPr>
              <w:suppressAutoHyphens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КОНТРОЛЬ И ОЦЕНКА РЕЗУЛЬТАТОВ ОСВОЕНИЯ УЧЕБНОЙ ДИСЦИПЛИНЫ</w:t>
            </w:r>
          </w:p>
          <w:p w:rsidR="00972D40" w:rsidRDefault="00972D40">
            <w:pPr>
              <w:suppressAutoHyphens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854" w:type="dxa"/>
          </w:tcPr>
          <w:p w:rsidR="00972D40" w:rsidRDefault="00972D4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72D40" w:rsidRDefault="00547D97">
      <w:pPr>
        <w:pStyle w:val="afd"/>
        <w:numPr>
          <w:ilvl w:val="0"/>
          <w:numId w:val="2"/>
        </w:numPr>
        <w:suppressAutoHyphens/>
        <w:spacing w:after="0"/>
        <w:jc w:val="center"/>
        <w:rPr>
          <w:b/>
        </w:rPr>
      </w:pPr>
      <w:r>
        <w:rPr>
          <w:b/>
          <w:i/>
          <w:u w:val="single"/>
        </w:rPr>
        <w:br w:type="page"/>
      </w:r>
      <w:r>
        <w:rPr>
          <w:b/>
        </w:rPr>
        <w:lastRenderedPageBreak/>
        <w:t xml:space="preserve">ОБЩАЯ ХАРАКТЕРИСТИКА </w:t>
      </w:r>
      <w:r>
        <w:rPr>
          <w:b/>
          <w:color w:val="000000"/>
        </w:rPr>
        <w:t>ПРИМЕРНОЙ РАБОЧЕЙ ПРОГРАММЫ</w:t>
      </w:r>
      <w:r>
        <w:rPr>
          <w:b/>
        </w:rPr>
        <w:t xml:space="preserve"> УЧЕБНОЙ ДИСЦИПЛИНЫ</w:t>
      </w:r>
    </w:p>
    <w:p w:rsidR="00972D40" w:rsidRDefault="00547D97">
      <w:pPr>
        <w:suppressAutoHyphens/>
        <w:spacing w:after="0" w:line="240" w:lineRule="auto"/>
        <w:ind w:left="72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«СГ.04 Физическая культура»</w:t>
      </w:r>
    </w:p>
    <w:p w:rsidR="00972D40" w:rsidRDefault="00547D9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1.1. Место дисциплины в структуре основной образовательной программы: </w:t>
      </w:r>
    </w:p>
    <w:p w:rsidR="00972D40" w:rsidRDefault="00547D97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Учебная дисциплина «СГ.04 Физическая культура» является обязательной частью социально-гуманитарного цикла примерной образовательной программы в соответствии с ФГОС СПО по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профессии </w:t>
      </w:r>
      <w:r>
        <w:rPr>
          <w:rFonts w:ascii="Times New Roman" w:hAnsi="Times New Roman" w:cs="Times New Roman"/>
          <w:bCs/>
          <w:sz w:val="24"/>
          <w:szCs w:val="24"/>
        </w:rPr>
        <w:t>15.01.05 Сварщик (ручной и частично механизированной сварки (наплавки)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End"/>
    </w:p>
    <w:p w:rsidR="00972D40" w:rsidRDefault="00547D97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Особое значение дисциплина имеет при формировании и развитии ОК 04, ОК 08.</w:t>
      </w:r>
    </w:p>
    <w:p w:rsidR="00972D40" w:rsidRDefault="00972D40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72D40" w:rsidRDefault="00547D97">
      <w:pPr>
        <w:spacing w:after="0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1.2. Цель и планируемые результаты освоения дисциплины:</w:t>
      </w:r>
    </w:p>
    <w:p w:rsidR="00972D40" w:rsidRDefault="00547D97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рамках программы учебной дисциплины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обучающимися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осваиваются умения </w:t>
      </w:r>
      <w:r>
        <w:rPr>
          <w:rFonts w:ascii="Times New Roman" w:hAnsi="Times New Roman" w:cs="Times New Roman"/>
          <w:sz w:val="24"/>
          <w:szCs w:val="24"/>
        </w:rPr>
        <w:br/>
        <w:t>и знания</w:t>
      </w:r>
    </w:p>
    <w:tbl>
      <w:tblPr>
        <w:tblW w:w="92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89"/>
        <w:gridCol w:w="3764"/>
        <w:gridCol w:w="3895"/>
      </w:tblGrid>
      <w:tr w:rsidR="00972D40">
        <w:trPr>
          <w:trHeight w:val="649"/>
        </w:trPr>
        <w:tc>
          <w:tcPr>
            <w:tcW w:w="1589" w:type="dxa"/>
          </w:tcPr>
          <w:p w:rsidR="00972D40" w:rsidRDefault="00547D9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Код </w:t>
            </w:r>
            <w:r>
              <w:rPr>
                <w:rStyle w:val="a3"/>
                <w:rFonts w:ascii="Times New Roman" w:hAnsi="Times New Roman"/>
                <w:sz w:val="24"/>
                <w:szCs w:val="24"/>
              </w:rPr>
              <w:footnoteReference w:id="2"/>
            </w:r>
          </w:p>
          <w:p w:rsidR="00972D40" w:rsidRDefault="00547D9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ПК, ОК</w:t>
            </w:r>
          </w:p>
        </w:tc>
        <w:tc>
          <w:tcPr>
            <w:tcW w:w="3764" w:type="dxa"/>
          </w:tcPr>
          <w:p w:rsidR="00972D40" w:rsidRDefault="00547D9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Умения</w:t>
            </w:r>
          </w:p>
        </w:tc>
        <w:tc>
          <w:tcPr>
            <w:tcW w:w="3895" w:type="dxa"/>
          </w:tcPr>
          <w:p w:rsidR="00972D40" w:rsidRDefault="00547D9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Знания</w:t>
            </w:r>
          </w:p>
        </w:tc>
      </w:tr>
      <w:tr w:rsidR="00972D40">
        <w:trPr>
          <w:trHeight w:val="1020"/>
        </w:trPr>
        <w:tc>
          <w:tcPr>
            <w:tcW w:w="1589" w:type="dxa"/>
          </w:tcPr>
          <w:p w:rsidR="00972D40" w:rsidRDefault="00547D9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ОК 04, </w:t>
            </w:r>
          </w:p>
          <w:p w:rsidR="00972D40" w:rsidRDefault="00547D97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ОК 08</w:t>
            </w: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:rsidR="00972D40" w:rsidRDefault="00547D97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ПК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1.1</w:t>
            </w: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547D97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 1.4</w:t>
            </w: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uppressAutoHyphens/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3764" w:type="dxa"/>
          </w:tcPr>
          <w:p w:rsidR="00972D40" w:rsidRDefault="00547D97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  <w:r>
              <w:rPr>
                <w:lang w:val="ru-RU"/>
              </w:rPr>
              <w:lastRenderedPageBreak/>
              <w:t>В</w:t>
            </w:r>
            <w:r>
              <w:t>заимодействовать и работать в коллективе и команде</w:t>
            </w:r>
          </w:p>
          <w:p w:rsidR="00972D40" w:rsidRDefault="00972D40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</w:p>
          <w:p w:rsidR="00972D40" w:rsidRDefault="00547D97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  <w:r>
              <w:t>Использовать средства физической культуры для сохранения и укрепления здоровья в процессе профессиональной деятельности и поддержания необходимого уровня физической подготовленности</w:t>
            </w:r>
          </w:p>
          <w:p w:rsidR="00972D40" w:rsidRDefault="00547D97">
            <w:pPr>
              <w:spacing w:after="0" w:line="240" w:lineRule="auto"/>
              <w:ind w:firstLine="28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</w:t>
            </w:r>
          </w:p>
          <w:p w:rsidR="00972D40" w:rsidRDefault="00547D97">
            <w:pPr>
              <w:spacing w:after="0" w:line="240" w:lineRule="auto"/>
              <w:ind w:firstLine="284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применять рациональные приемы двигательных функций в профессиональной деятельности;</w:t>
            </w:r>
          </w:p>
          <w:p w:rsidR="00972D40" w:rsidRDefault="00547D97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  <w:r>
              <w:t>пользоваться средствами профилактики перенапряжения, характерными для данной профессии</w:t>
            </w:r>
            <w:r>
              <w:rPr>
                <w:i/>
              </w:rPr>
              <w:t xml:space="preserve"> / </w:t>
            </w:r>
            <w:r>
              <w:t>специальности</w:t>
            </w:r>
          </w:p>
          <w:p w:rsidR="00972D40" w:rsidRDefault="00972D40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</w:p>
          <w:p w:rsidR="00972D40" w:rsidRDefault="00972D40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</w:p>
          <w:p w:rsidR="00972D40" w:rsidRDefault="00972D40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</w:p>
          <w:p w:rsidR="00972D40" w:rsidRDefault="00972D40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Осуществлять приемку товаров по количеству и качеству,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контроль за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наличием товаросопроводительных и иных необходимых документов.</w:t>
            </w:r>
          </w:p>
          <w:p w:rsidR="00972D40" w:rsidRDefault="00547D9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уметь переносить знания в познавательную и практическую области жизнедеятельности;</w:t>
            </w:r>
          </w:p>
          <w:p w:rsidR="00972D40" w:rsidRDefault="00547D9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уметь интегрировать знания из разных предметных областей;</w:t>
            </w:r>
          </w:p>
          <w:p w:rsidR="00972D40" w:rsidRDefault="00547D9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 выдвигать новые идеи,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предлагать оригинальные подходы и решения;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Осуществлять эксплуатацию торгово-технологического оборудования, инвентаря и инструментов.</w:t>
            </w:r>
          </w:p>
          <w:p w:rsidR="00972D40" w:rsidRDefault="00547D9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анализировать полученные в ходе решения задачи результаты, критически оценивать их достоверность, прогнозировать изменение в новых условиях;</w:t>
            </w:r>
          </w:p>
          <w:p w:rsidR="00972D40" w:rsidRDefault="00547D9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уметь переносить знания в познавательную и практическую области жизнедеятельности;</w:t>
            </w:r>
          </w:p>
          <w:p w:rsidR="00972D40" w:rsidRDefault="00547D9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уметь интегрировать знания из разных предметных областей;</w:t>
            </w:r>
          </w:p>
          <w:p w:rsidR="00972D40" w:rsidRDefault="00547D97">
            <w:pPr>
              <w:shd w:val="clear" w:color="auto" w:fill="FFFFFF"/>
              <w:spacing w:after="0" w:line="240" w:lineRule="auto"/>
              <w:jc w:val="both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 выдвигать новые идеи, предлагать оригинальные подходы и решения;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72D40" w:rsidRDefault="00972D40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i/>
                <w:lang w:val="ru-RU"/>
              </w:rPr>
            </w:pPr>
          </w:p>
        </w:tc>
        <w:tc>
          <w:tcPr>
            <w:tcW w:w="3895" w:type="dxa"/>
          </w:tcPr>
          <w:p w:rsidR="00972D40" w:rsidRDefault="00547D97">
            <w:pPr>
              <w:spacing w:line="240" w:lineRule="auto"/>
              <w:ind w:firstLine="28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роль физической культуры в общекультурном, профессиональном и социальном развитии человека;</w:t>
            </w:r>
          </w:p>
          <w:p w:rsidR="00972D40" w:rsidRDefault="00547D97">
            <w:pPr>
              <w:spacing w:line="240" w:lineRule="auto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основы здорового образа </w:t>
            </w:r>
            <w:proofErr w:type="spellStart"/>
            <w:r>
              <w:rPr>
                <w:rFonts w:ascii="Times New Roman" w:hAnsi="Times New Roman" w:cs="Times New Roman"/>
              </w:rPr>
              <w:t>жизни</w:t>
            </w:r>
            <w:proofErr w:type="gramStart"/>
            <w:r>
              <w:rPr>
                <w:rFonts w:ascii="Times New Roman" w:hAnsi="Times New Roman" w:cs="Times New Roman"/>
              </w:rPr>
              <w:t>;у</w:t>
            </w:r>
            <w:proofErr w:type="gramEnd"/>
            <w:r>
              <w:rPr>
                <w:rFonts w:ascii="Times New Roman" w:hAnsi="Times New Roman" w:cs="Times New Roman"/>
              </w:rPr>
              <w:t>словия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профессиональной деятельности и зоны риска </w:t>
            </w:r>
            <w:proofErr w:type="spellStart"/>
            <w:r>
              <w:rPr>
                <w:rFonts w:ascii="Times New Roman" w:hAnsi="Times New Roman" w:cs="Times New Roman"/>
              </w:rPr>
              <w:t>физическогоздоровья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для данной профессии;</w:t>
            </w:r>
          </w:p>
          <w:p w:rsidR="00972D40" w:rsidRDefault="00547D97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  <w:r>
              <w:t>правила и способы планирования системы индивидуальных занятий физическими упражнениями различной направленности</w:t>
            </w:r>
          </w:p>
          <w:p w:rsidR="00972D40" w:rsidRDefault="00972D40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</w:p>
          <w:p w:rsidR="00972D40" w:rsidRDefault="00972D40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</w:p>
          <w:p w:rsidR="00972D40" w:rsidRDefault="00972D40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 w:eastAsia="en-US"/>
              </w:rPr>
            </w:pPr>
          </w:p>
          <w:p w:rsidR="00972D40" w:rsidRDefault="00547D9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современными технологиями укрепления и сохранения здоровья, поддержания работоспособности, профилактики заболеваний, связанных с учебной и производственной деятельностью;</w:t>
            </w:r>
          </w:p>
          <w:p w:rsidR="00972D40" w:rsidRDefault="00547D9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основными способами самоконтроля индивидуальных показателей здоровья, умственной и физической работоспособности, динамики физического развития и физических качеств;</w:t>
            </w:r>
          </w:p>
          <w:p w:rsidR="00972D40" w:rsidRDefault="00547D97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lang w:val="ru-RU"/>
              </w:rPr>
            </w:pPr>
            <w:r>
              <w:t xml:space="preserve">- владеть физическими упражнениями разной функциональной направленности, использование их в режиме учебной и производственной деятельности с целью профилактики переутомления и сохранения высокой </w:t>
            </w:r>
            <w:r>
              <w:lastRenderedPageBreak/>
              <w:t>работоспособности</w:t>
            </w:r>
          </w:p>
          <w:p w:rsidR="00972D40" w:rsidRDefault="00547D9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современными технологиями укрепления и сохранения здоровья, поддержания работоспособности, профилактики заболеваний, связанных с учебной и производственной деятельностью;</w:t>
            </w:r>
          </w:p>
          <w:p w:rsidR="00972D40" w:rsidRDefault="00547D97">
            <w:pPr>
              <w:widowControl w:val="0"/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владеть основными способами самоконтроля индивидуальных показателей здоровья, умственной и физической работоспособности, динамики физического развития и физических качеств;</w:t>
            </w:r>
          </w:p>
          <w:p w:rsidR="00972D40" w:rsidRDefault="00547D97">
            <w:pPr>
              <w:pStyle w:val="afd"/>
              <w:widowControl w:val="0"/>
              <w:tabs>
                <w:tab w:val="left" w:pos="291"/>
              </w:tabs>
              <w:spacing w:before="0" w:after="0"/>
              <w:ind w:left="0"/>
              <w:rPr>
                <w:i/>
                <w:lang w:val="ru-RU"/>
              </w:rPr>
            </w:pPr>
            <w:r>
              <w:t>- владеть физическими упражнениями разной функциональной направленности, использование их в режиме учебной и производственной деятельности с целью профилактики переутомления и сохранения высокой работоспособности</w:t>
            </w:r>
          </w:p>
        </w:tc>
      </w:tr>
    </w:tbl>
    <w:p w:rsidR="00972D40" w:rsidRDefault="00972D40">
      <w:pPr>
        <w:suppressAutoHyphens/>
        <w:spacing w:after="24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</w:p>
    <w:p w:rsidR="00972D40" w:rsidRDefault="00547D97">
      <w:pPr>
        <w:suppressAutoHyphens/>
        <w:spacing w:after="24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СТРУКТУРА И СОДЕРЖАНИЕ УЧЕБНОЙ ДИСЦИПЛИНЫ</w:t>
      </w:r>
    </w:p>
    <w:p w:rsidR="00972D40" w:rsidRDefault="00547D97">
      <w:pPr>
        <w:suppressAutoHyphens/>
        <w:spacing w:after="240" w:line="240" w:lineRule="auto"/>
        <w:ind w:firstLine="709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2.1. Объем учебной дисциплины и виды учебной работы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/>
      </w:tblPr>
      <w:tblGrid>
        <w:gridCol w:w="7054"/>
        <w:gridCol w:w="2517"/>
      </w:tblGrid>
      <w:tr w:rsidR="00972D40">
        <w:trPr>
          <w:trHeight w:val="490"/>
        </w:trPr>
        <w:tc>
          <w:tcPr>
            <w:tcW w:w="3685" w:type="pct"/>
            <w:vAlign w:val="center"/>
          </w:tcPr>
          <w:p w:rsidR="00972D40" w:rsidRDefault="00547D97">
            <w:pPr>
              <w:suppressAutoHyphens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Вид учебной работы</w:t>
            </w:r>
          </w:p>
        </w:tc>
        <w:tc>
          <w:tcPr>
            <w:tcW w:w="1315" w:type="pct"/>
            <w:vAlign w:val="center"/>
          </w:tcPr>
          <w:p w:rsidR="00972D40" w:rsidRDefault="00547D97">
            <w:pPr>
              <w:suppressAutoHyphens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Объем в часах</w:t>
            </w:r>
          </w:p>
        </w:tc>
      </w:tr>
      <w:tr w:rsidR="00972D40">
        <w:trPr>
          <w:trHeight w:val="490"/>
        </w:trPr>
        <w:tc>
          <w:tcPr>
            <w:tcW w:w="368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Объем образовательной программы учебной дисциплины</w:t>
            </w:r>
          </w:p>
        </w:tc>
        <w:tc>
          <w:tcPr>
            <w:tcW w:w="131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32</w:t>
            </w:r>
          </w:p>
        </w:tc>
      </w:tr>
      <w:tr w:rsidR="00972D40">
        <w:trPr>
          <w:trHeight w:val="490"/>
        </w:trPr>
        <w:tc>
          <w:tcPr>
            <w:tcW w:w="3685" w:type="pct"/>
            <w:shd w:val="clear" w:color="auto" w:fill="auto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 т.ч. в форме практической подготовки</w:t>
            </w:r>
          </w:p>
        </w:tc>
        <w:tc>
          <w:tcPr>
            <w:tcW w:w="1315" w:type="pct"/>
            <w:shd w:val="clear" w:color="auto" w:fill="auto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28</w:t>
            </w:r>
          </w:p>
        </w:tc>
      </w:tr>
      <w:tr w:rsidR="00972D40">
        <w:trPr>
          <w:trHeight w:val="336"/>
        </w:trPr>
        <w:tc>
          <w:tcPr>
            <w:tcW w:w="5000" w:type="pct"/>
            <w:gridSpan w:val="2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т. ч.:</w:t>
            </w:r>
          </w:p>
        </w:tc>
      </w:tr>
      <w:tr w:rsidR="00972D40">
        <w:trPr>
          <w:trHeight w:val="490"/>
        </w:trPr>
        <w:tc>
          <w:tcPr>
            <w:tcW w:w="368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теоретическое обучение</w:t>
            </w:r>
          </w:p>
        </w:tc>
        <w:tc>
          <w:tcPr>
            <w:tcW w:w="131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2</w:t>
            </w:r>
          </w:p>
        </w:tc>
      </w:tr>
      <w:tr w:rsidR="00972D40">
        <w:trPr>
          <w:trHeight w:val="490"/>
        </w:trPr>
        <w:tc>
          <w:tcPr>
            <w:tcW w:w="368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лабораторные работы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(если предусмотрено)</w:t>
            </w:r>
          </w:p>
        </w:tc>
        <w:tc>
          <w:tcPr>
            <w:tcW w:w="131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0</w:t>
            </w:r>
          </w:p>
        </w:tc>
      </w:tr>
      <w:tr w:rsidR="00972D40">
        <w:trPr>
          <w:trHeight w:val="490"/>
        </w:trPr>
        <w:tc>
          <w:tcPr>
            <w:tcW w:w="368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практические занятия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(если предусмотрено)</w:t>
            </w:r>
          </w:p>
        </w:tc>
        <w:tc>
          <w:tcPr>
            <w:tcW w:w="131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0</w:t>
            </w:r>
          </w:p>
        </w:tc>
      </w:tr>
      <w:tr w:rsidR="00972D40">
        <w:trPr>
          <w:trHeight w:val="490"/>
        </w:trPr>
        <w:tc>
          <w:tcPr>
            <w:tcW w:w="368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курсовая работа (проект)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(если предусмотрено для специальностей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31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0</w:t>
            </w:r>
          </w:p>
        </w:tc>
      </w:tr>
      <w:tr w:rsidR="00972D40">
        <w:trPr>
          <w:trHeight w:val="267"/>
        </w:trPr>
        <w:tc>
          <w:tcPr>
            <w:tcW w:w="368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Самостоятельная работа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vertAlign w:val="superscript"/>
              </w:rPr>
              <w:footnoteReference w:id="3"/>
            </w:r>
          </w:p>
        </w:tc>
        <w:tc>
          <w:tcPr>
            <w:tcW w:w="131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-</w:t>
            </w:r>
          </w:p>
        </w:tc>
      </w:tr>
      <w:tr w:rsidR="00972D40">
        <w:trPr>
          <w:trHeight w:val="331"/>
        </w:trPr>
        <w:tc>
          <w:tcPr>
            <w:tcW w:w="368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1315" w:type="pct"/>
            <w:vAlign w:val="center"/>
          </w:tcPr>
          <w:p w:rsidR="00972D40" w:rsidRDefault="00547D97">
            <w:pPr>
              <w:suppressAutoHyphens/>
              <w:spacing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2</w:t>
            </w:r>
          </w:p>
        </w:tc>
      </w:tr>
    </w:tbl>
    <w:p w:rsidR="00972D40" w:rsidRDefault="00972D40">
      <w:pPr>
        <w:rPr>
          <w:rFonts w:ascii="Times New Roman" w:hAnsi="Times New Roman" w:cs="Times New Roman"/>
          <w:b/>
          <w:i/>
          <w:sz w:val="24"/>
          <w:szCs w:val="24"/>
        </w:rPr>
        <w:sectPr w:rsidR="00972D40">
          <w:pgSz w:w="11906" w:h="16838"/>
          <w:pgMar w:top="1134" w:right="850" w:bottom="284" w:left="1701" w:header="708" w:footer="708" w:gutter="0"/>
          <w:cols w:space="720"/>
          <w:docGrid w:linePitch="299"/>
        </w:sectPr>
      </w:pPr>
    </w:p>
    <w:p w:rsidR="00972D40" w:rsidRDefault="00547D97">
      <w:pPr>
        <w:ind w:firstLine="709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2.2. Тематический план и содержание учебной дисциплины </w:t>
      </w:r>
    </w:p>
    <w:p w:rsidR="00972D40" w:rsidRDefault="00972D40">
      <w:pPr>
        <w:spacing w:after="0" w:line="24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</w:p>
    <w:tbl>
      <w:tblPr>
        <w:tblW w:w="0" w:type="auto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2865"/>
        <w:gridCol w:w="8079"/>
        <w:gridCol w:w="888"/>
        <w:gridCol w:w="1475"/>
      </w:tblGrid>
      <w:tr w:rsidR="00972D40"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2D40" w:rsidRDefault="00547D97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Наименование разделов и тем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Содержание учебного материала и формы организации деятельности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Объем, акад. ч</w:t>
            </w:r>
            <w:proofErr w:type="gramStart"/>
            <w:r>
              <w:rPr>
                <w:rFonts w:ascii="Times New Roman" w:hAnsi="Times New Roman" w:cs="Times New Roman"/>
                <w:b/>
                <w:vertAlign w:val="superscript"/>
              </w:rPr>
              <w:t>2</w:t>
            </w:r>
            <w:proofErr w:type="gramEnd"/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Коды компетенций, формированию которых способствует элемент программы</w:t>
            </w:r>
          </w:p>
        </w:tc>
      </w:tr>
      <w:tr w:rsidR="00972D40">
        <w:tc>
          <w:tcPr>
            <w:tcW w:w="28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1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2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3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4</w:t>
            </w:r>
          </w:p>
        </w:tc>
      </w:tr>
      <w:tr w:rsidR="00972D40">
        <w:tc>
          <w:tcPr>
            <w:tcW w:w="109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Раздел 1. Теоретические основы физической культуры и формирование ЗОЖ 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72D40">
        <w:trPr>
          <w:trHeight w:val="243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Тема 1.1. 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Физическая культура в общекультурной и профессиональной подготовке студентов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Содержание учебного материала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95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Физическая культура и личность профессионала, взаимосвязь с получаемой профессией. Значение двигательной активности для организма. Особенности организации занятий со студентами в процессе освоения содержания учебной дисциплины «Физическая культура»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7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19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23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Тема 1.2. </w:t>
            </w: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Основы методики самостоятельных занятий физическими упражнениями, самоконтроль занимающихся физическими упражнениями и спортом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Содержание учебного материала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222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  <w:shd w:val="clear" w:color="auto" w:fill="FFD821"/>
              </w:rPr>
            </w:pPr>
            <w:r>
              <w:rPr>
                <w:rFonts w:ascii="Times New Roman" w:hAnsi="Times New Roman" w:cs="Times New Roman"/>
              </w:rPr>
              <w:t xml:space="preserve">Эффекты физических упражнений. Нагрузка и отдых в процессе выполнения упражнений. Влияние занятий физическими упражнениями на функциональные возможности человека, умственную и физическую работоспособность, адаптационные возможности человека. Формирование </w:t>
            </w:r>
            <w:proofErr w:type="spellStart"/>
            <w:r>
              <w:rPr>
                <w:rFonts w:ascii="Times New Roman" w:hAnsi="Times New Roman" w:cs="Times New Roman"/>
              </w:rPr>
              <w:t>валеологической</w:t>
            </w:r>
            <w:proofErr w:type="spellEnd"/>
            <w:r>
              <w:rPr>
                <w:rFonts w:ascii="Times New Roman" w:hAnsi="Times New Roman" w:cs="Times New Roman"/>
              </w:rPr>
              <w:t xml:space="preserve"> компетенции в оценке уровня своего здоровья и формирования ЗОЖ. Мотивация и целенаправленность самостоятельных занятий, их формы и содержание. Самоконтроль, его методы, показатели и критерии оценки. Разработка дневника самоконтроля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00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08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c>
          <w:tcPr>
            <w:tcW w:w="109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ind w:firstLine="6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Раздел 2. Практические основы формирования физической культуры личности. Легкая атлетика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67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Тема 2.1. 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Совершенствование техники бега на короткие дистанции, технике </w:t>
            </w:r>
            <w:r>
              <w:rPr>
                <w:rFonts w:ascii="Times New Roman" w:hAnsi="Times New Roman" w:cs="Times New Roman"/>
              </w:rPr>
              <w:lastRenderedPageBreak/>
              <w:t>спортивной ходьбы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85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417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Практическое занятие. Биомеханические основы техники бега; техники низкого старта и стартового ускорения; бег по дистанции; финиширование, специальные упражнения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16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141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 xml:space="preserve">Тема 2.2. 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7"/>
              </w:rPr>
              <w:t>Совершенствование техники длительного бега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198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172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</w:rPr>
              <w:t xml:space="preserve">Практическое занятие. </w:t>
            </w:r>
            <w:r>
              <w:rPr>
                <w:rFonts w:ascii="Times New Roman" w:hAnsi="Times New Roman" w:cs="Times New Roman"/>
                <w:spacing w:val="7"/>
              </w:rPr>
              <w:t>Совершенствование техники длительного бега</w:t>
            </w:r>
            <w:r>
              <w:rPr>
                <w:rFonts w:ascii="Times New Roman" w:hAnsi="Times New Roman" w:cs="Times New Roman"/>
              </w:rPr>
              <w:t xml:space="preserve"> во время кросса до 15-20 минут, техники бега на средние и длинные дистанции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172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62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Тема 2.3. 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pacing w:val="-1"/>
              </w:rPr>
              <w:t>Совершенствование техники прыжка в длину с места, с разбега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>Содержание учебного материала: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241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pacing w:val="-3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425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1"/>
              </w:rPr>
            </w:pPr>
            <w:r>
              <w:rPr>
                <w:rFonts w:ascii="Times New Roman" w:hAnsi="Times New Roman" w:cs="Times New Roman"/>
              </w:rPr>
              <w:t xml:space="preserve">Практическое занятие. </w:t>
            </w:r>
            <w:r>
              <w:rPr>
                <w:rFonts w:ascii="Times New Roman" w:hAnsi="Times New Roman" w:cs="Times New Roman"/>
                <w:spacing w:val="1"/>
              </w:rPr>
              <w:t>Специальные упражнения прыгуна, ОФП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76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187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Тема 2.4. 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spacing w:val="-1"/>
              </w:rPr>
              <w:t>Эстафетный бег 4х100.</w:t>
            </w:r>
          </w:p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spacing w:val="-1"/>
              </w:rPr>
              <w:t>Челночный бег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 xml:space="preserve"> 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344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120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</w:rPr>
              <w:t>Практическое занятие. Выполнение эстафетного бега 4х100, челночного бега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120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24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Тема 2.5. </w:t>
            </w: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Выполнение контрольных нормативов в беге и прыжках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29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430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pacing w:val="-3"/>
              </w:rPr>
            </w:pPr>
            <w:r>
              <w:rPr>
                <w:rFonts w:ascii="Times New Roman" w:hAnsi="Times New Roman" w:cs="Times New Roman"/>
              </w:rPr>
              <w:t xml:space="preserve">Практическое занятие. </w:t>
            </w:r>
            <w:r>
              <w:rPr>
                <w:rFonts w:ascii="Times New Roman" w:hAnsi="Times New Roman" w:cs="Times New Roman"/>
                <w:spacing w:val="-3"/>
              </w:rPr>
              <w:t>Выполнение контрольных нормативов в беге 30 м, 60 м, 100 м, 400 м, 500 м (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spacing w:val="-3"/>
              </w:rPr>
              <w:t>), 1000 м (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ю</w:t>
            </w:r>
            <w:proofErr w:type="spellEnd"/>
            <w:r>
              <w:rPr>
                <w:rFonts w:ascii="Times New Roman" w:hAnsi="Times New Roman" w:cs="Times New Roman"/>
                <w:spacing w:val="-3"/>
              </w:rPr>
              <w:t>), 2000 м (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д</w:t>
            </w:r>
            <w:proofErr w:type="spellEnd"/>
            <w:r>
              <w:rPr>
                <w:rFonts w:ascii="Times New Roman" w:hAnsi="Times New Roman" w:cs="Times New Roman"/>
                <w:spacing w:val="-3"/>
              </w:rPr>
              <w:t>), 3000 м (</w:t>
            </w:r>
            <w:proofErr w:type="spellStart"/>
            <w:r>
              <w:rPr>
                <w:rFonts w:ascii="Times New Roman" w:hAnsi="Times New Roman" w:cs="Times New Roman"/>
                <w:spacing w:val="-3"/>
              </w:rPr>
              <w:t>ю</w:t>
            </w:r>
            <w:proofErr w:type="spellEnd"/>
            <w:r>
              <w:rPr>
                <w:rFonts w:ascii="Times New Roman" w:hAnsi="Times New Roman" w:cs="Times New Roman"/>
                <w:spacing w:val="-3"/>
              </w:rPr>
              <w:t xml:space="preserve">); прыжок в длину с места, с разбега </w:t>
            </w:r>
            <w:r>
              <w:rPr>
                <w:rFonts w:ascii="Times New Roman" w:hAnsi="Times New Roman" w:cs="Times New Roman"/>
              </w:rPr>
              <w:t>способом «согнув ноги», бег на выносливость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72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c>
          <w:tcPr>
            <w:tcW w:w="109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  <w:b/>
              </w:rPr>
              <w:t>Раздел 3. Волейбол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10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972D40">
        <w:trPr>
          <w:trHeight w:val="352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Тема 3.1.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Стойки игрока и перемещения. Общая физическая подготовка (ОФП)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pacing w:val="-3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 xml:space="preserve">Содержание учебного материала 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258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spacing w:val="6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7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Практическое занятие. Выполнение перемещения по зонам площадки, выполнение тестов по ОФП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7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00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Тема 3.2.</w:t>
            </w: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Приемы и передачи мяча снизу и сверху двумя руками. ОФП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3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194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54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Практическое занятие. Выполнение комплекса </w:t>
            </w:r>
            <w:r>
              <w:rPr>
                <w:rFonts w:ascii="Times New Roman" w:hAnsi="Times New Roman" w:cs="Times New Roman"/>
                <w:spacing w:val="1"/>
              </w:rPr>
              <w:t>упражнений по ОФП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00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Тема 3.3.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Нижняя прямая и боковая подача. ОФП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pacing w:val="-3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lastRenderedPageBreak/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30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576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Практическое занятие. Выполнение упражнений на укрепление мышц кистей, плечевого пояса, брюшного пресса, мышц ног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162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56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Тема 3.4.</w:t>
            </w: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Верхняя прямая подача. ОФП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270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3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537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2"/>
              </w:rPr>
            </w:pPr>
            <w:r>
              <w:rPr>
                <w:rFonts w:ascii="Times New Roman" w:hAnsi="Times New Roman" w:cs="Times New Roman"/>
              </w:rPr>
              <w:t>Практическое занятие. Обучение стойки волейболиста, верхней подачи, нападающему удару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86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62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Тема 3.5.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Тактика игры в защите и нападении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257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spacing w:val="3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43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spacing w:val="3"/>
              </w:rPr>
            </w:pPr>
            <w:r>
              <w:rPr>
                <w:rFonts w:ascii="Times New Roman" w:hAnsi="Times New Roman" w:cs="Times New Roman"/>
              </w:rPr>
              <w:t>Практическое занятие. Отработка тактики игры в защите и нападении, выполнение приёмов передачи мяча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30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81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c>
          <w:tcPr>
            <w:tcW w:w="109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Раздел 4. Гимнастика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8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09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Тема 4.1. 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Строевые приемы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spacing w:val="2"/>
                <w:highlight w:val="white"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252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79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spacing w:val="-3"/>
              </w:rPr>
            </w:pPr>
            <w:r>
              <w:rPr>
                <w:rFonts w:ascii="Times New Roman" w:hAnsi="Times New Roman" w:cs="Times New Roman"/>
              </w:rPr>
              <w:t>Практическое занятие. Отработка строевых приёмов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79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51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Тема 4.2.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Техника акробатических упражнений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265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425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Практическое занятие. Отработка техники акробатических упражнений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45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47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</w:rPr>
              <w:t xml:space="preserve">Тема 4.3. </w:t>
            </w:r>
            <w:r>
              <w:rPr>
                <w:rFonts w:ascii="Times New Roman" w:hAnsi="Times New Roman" w:cs="Times New Roman"/>
                <w:b/>
                <w:i/>
              </w:rPr>
              <w:t>(одна из двух тем)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Упражнения на брусьях (юноши). Гиревой спорт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1090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pacing w:val="-3"/>
              </w:rPr>
            </w:pPr>
            <w:r>
              <w:rPr>
                <w:rFonts w:ascii="Times New Roman" w:hAnsi="Times New Roman" w:cs="Times New Roman"/>
                <w:spacing w:val="-1"/>
              </w:rPr>
              <w:t xml:space="preserve">Брусья: висы, упоры, махи, подводящие и специальные упражнения, соскоки. </w:t>
            </w:r>
            <w:r>
              <w:rPr>
                <w:rFonts w:ascii="Times New Roman" w:hAnsi="Times New Roman" w:cs="Times New Roman"/>
              </w:rPr>
              <w:t>З</w:t>
            </w:r>
            <w:r>
              <w:rPr>
                <w:rFonts w:ascii="Times New Roman" w:hAnsi="Times New Roman" w:cs="Times New Roman"/>
                <w:spacing w:val="1"/>
              </w:rPr>
              <w:t xml:space="preserve">нать правила техники безопасности; уметь страховать партнера, комплексы упражнений с гантелями, гирями. Разучивание и выполнение связок на снаряде. ППФП 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81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624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-1"/>
              </w:rPr>
            </w:pPr>
            <w:r>
              <w:rPr>
                <w:rFonts w:ascii="Times New Roman" w:hAnsi="Times New Roman" w:cs="Times New Roman"/>
              </w:rPr>
              <w:t xml:space="preserve">Практическое занятие. </w:t>
            </w:r>
            <w:r>
              <w:rPr>
                <w:rFonts w:ascii="Times New Roman" w:hAnsi="Times New Roman" w:cs="Times New Roman"/>
                <w:spacing w:val="1"/>
              </w:rPr>
              <w:t>Разучивание и выполнение упражнений с гирями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27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52"/>
        </w:trPr>
        <w:tc>
          <w:tcPr>
            <w:tcW w:w="28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</w:rPr>
              <w:t xml:space="preserve">Тема 4.4. </w:t>
            </w:r>
            <w:r>
              <w:rPr>
                <w:rFonts w:ascii="Times New Roman" w:hAnsi="Times New Roman" w:cs="Times New Roman"/>
                <w:b/>
                <w:i/>
              </w:rPr>
              <w:t>(одна из двух тем)</w:t>
            </w:r>
          </w:p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Упражнения на бревне (девушки). ППФП</w:t>
            </w: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  <w:spacing w:val="-3"/>
              </w:rPr>
              <w:lastRenderedPageBreak/>
              <w:t>Содержание учебного материала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ОК 04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ОК 08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ПК 1.1</w:t>
            </w:r>
          </w:p>
          <w:p w:rsidR="00972D40" w:rsidRDefault="00547D9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>ПК</w:t>
            </w:r>
            <w:proofErr w:type="gramStart"/>
            <w:r>
              <w:rPr>
                <w:rFonts w:ascii="Times New Roman" w:hAnsi="Times New Roman" w:cs="Times New Roman"/>
              </w:rPr>
              <w:t>1</w:t>
            </w:r>
            <w:proofErr w:type="gramEnd"/>
            <w:r>
              <w:rPr>
                <w:rFonts w:ascii="Times New Roman" w:hAnsi="Times New Roman" w:cs="Times New Roman"/>
              </w:rPr>
              <w:t>.4</w:t>
            </w:r>
          </w:p>
        </w:tc>
      </w:tr>
      <w:tr w:rsidR="00972D40">
        <w:trPr>
          <w:trHeight w:val="487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b/>
                <w:spacing w:val="-3"/>
              </w:rPr>
            </w:pPr>
            <w:r>
              <w:rPr>
                <w:rFonts w:ascii="Times New Roman" w:hAnsi="Times New Roman" w:cs="Times New Roman"/>
                <w:spacing w:val="6"/>
              </w:rPr>
              <w:t xml:space="preserve">Бревно: наскок, ходьба, </w:t>
            </w:r>
            <w:proofErr w:type="spellStart"/>
            <w:r>
              <w:rPr>
                <w:rFonts w:ascii="Times New Roman" w:hAnsi="Times New Roman" w:cs="Times New Roman"/>
                <w:spacing w:val="6"/>
              </w:rPr>
              <w:t>полушпагат</w:t>
            </w:r>
            <w:proofErr w:type="spellEnd"/>
            <w:r>
              <w:rPr>
                <w:rFonts w:ascii="Times New Roman" w:hAnsi="Times New Roman" w:cs="Times New Roman"/>
                <w:spacing w:val="6"/>
              </w:rPr>
              <w:t xml:space="preserve">, уголок, равновесие, повороты, </w:t>
            </w:r>
            <w:r>
              <w:rPr>
                <w:rFonts w:ascii="Times New Roman" w:hAnsi="Times New Roman" w:cs="Times New Roman"/>
                <w:spacing w:val="-4"/>
              </w:rPr>
              <w:t>соскок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FFC000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23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6"/>
              </w:rPr>
            </w:pPr>
            <w:r>
              <w:rPr>
                <w:rFonts w:ascii="Times New Roman" w:hAnsi="Times New Roman" w:cs="Times New Roman"/>
                <w:b/>
              </w:rPr>
              <w:t>В том числе практических занятий</w:t>
            </w:r>
          </w:p>
        </w:tc>
        <w:tc>
          <w:tcPr>
            <w:tcW w:w="88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67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pacing w:val="6"/>
              </w:rPr>
            </w:pPr>
            <w:r>
              <w:rPr>
                <w:rFonts w:ascii="Times New Roman" w:hAnsi="Times New Roman" w:cs="Times New Roman"/>
              </w:rPr>
              <w:t xml:space="preserve">Практическое занятие. </w:t>
            </w:r>
            <w:r>
              <w:rPr>
                <w:rFonts w:ascii="Times New Roman" w:hAnsi="Times New Roman" w:cs="Times New Roman"/>
                <w:spacing w:val="-4"/>
              </w:rPr>
              <w:t>Разучивание и выполнение связок на снаряде, комплексы упражнений, ритмическая гимнастика (по курсам)</w:t>
            </w:r>
          </w:p>
        </w:tc>
        <w:tc>
          <w:tcPr>
            <w:tcW w:w="88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367"/>
        </w:trPr>
        <w:tc>
          <w:tcPr>
            <w:tcW w:w="286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8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547D97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Самостоятельная работа </w:t>
            </w:r>
            <w:proofErr w:type="gramStart"/>
            <w:r>
              <w:rPr>
                <w:rFonts w:ascii="Times New Roman" w:hAnsi="Times New Roman" w:cs="Times New Roman"/>
                <w:b/>
              </w:rPr>
              <w:t>обучающихся</w:t>
            </w:r>
            <w:proofErr w:type="gramEnd"/>
            <w:r>
              <w:rPr>
                <w:rFonts w:ascii="Times New Roman" w:hAnsi="Times New Roman" w:cs="Times New Roman"/>
              </w:rPr>
              <w:t>*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7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95"/>
        </w:trPr>
        <w:tc>
          <w:tcPr>
            <w:tcW w:w="109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Промежуточная аттестация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972D40">
        <w:trPr>
          <w:trHeight w:val="295"/>
        </w:trPr>
        <w:tc>
          <w:tcPr>
            <w:tcW w:w="1094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Всего:</w:t>
            </w:r>
          </w:p>
        </w:tc>
        <w:tc>
          <w:tcPr>
            <w:tcW w:w="8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32</w:t>
            </w:r>
          </w:p>
        </w:tc>
        <w:tc>
          <w:tcPr>
            <w:tcW w:w="14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72D40" w:rsidRDefault="00972D40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72D40" w:rsidRDefault="00972D40">
      <w:pPr>
        <w:rPr>
          <w:rFonts w:ascii="Times New Roman" w:hAnsi="Times New Roman" w:cs="Times New Roman"/>
          <w:i/>
          <w:sz w:val="24"/>
          <w:szCs w:val="24"/>
        </w:rPr>
      </w:pPr>
    </w:p>
    <w:p w:rsidR="00972D40" w:rsidRDefault="00972D40">
      <w:pPr>
        <w:rPr>
          <w:rFonts w:ascii="Times New Roman" w:hAnsi="Times New Roman" w:cs="Times New Roman"/>
          <w:i/>
          <w:sz w:val="24"/>
          <w:szCs w:val="24"/>
        </w:rPr>
        <w:sectPr w:rsidR="00972D40">
          <w:pgSz w:w="16840" w:h="11907" w:orient="landscape"/>
          <w:pgMar w:top="851" w:right="1134" w:bottom="851" w:left="992" w:header="709" w:footer="709" w:gutter="0"/>
          <w:cols w:space="720"/>
        </w:sectPr>
      </w:pPr>
    </w:p>
    <w:p w:rsidR="00972D40" w:rsidRDefault="00547D97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lastRenderedPageBreak/>
        <w:t>. УСЛОВИЯ РЕАЛИЗАЦИИ ПРОГРАММЫ УЧЕБНОЙ ДИСЦИПЛИНЫ</w:t>
      </w:r>
    </w:p>
    <w:p w:rsidR="00972D40" w:rsidRDefault="00972D40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972D40" w:rsidRDefault="00547D97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3.1. Для реализации программы учебной дисциплины должны быть предусмотрены следующие специальные помещения</w:t>
      </w:r>
      <w:r>
        <w:rPr>
          <w:rFonts w:ascii="Times New Roman" w:hAnsi="Times New Roman" w:cs="Times New Roman"/>
        </w:rPr>
        <w:t>:</w:t>
      </w:r>
    </w:p>
    <w:p w:rsidR="00972D40" w:rsidRDefault="00547D97">
      <w:pPr>
        <w:tabs>
          <w:tab w:val="left" w:pos="426"/>
        </w:tabs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Спортивный зал, оснащенный оборудованными раздевалками; рабочее место преподавателя; комплект учебно-методической документации (учебники и учебные пособия, карточки-задания, комплекты тестовых заданий, методические рекомендации и разработки);</w:t>
      </w:r>
    </w:p>
    <w:p w:rsidR="00972D40" w:rsidRDefault="00547D9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>- спортивное оборудование:</w:t>
      </w:r>
      <w:r>
        <w:rPr>
          <w:rFonts w:ascii="Times New Roman" w:hAnsi="Times New Roman" w:cs="Times New Roman"/>
        </w:rPr>
        <w:t xml:space="preserve"> гимнастическое оборудование; легкоатлетический инвентарь; оборудование и инвентарь для спортивных игр; лыжный инвентарь.</w:t>
      </w:r>
    </w:p>
    <w:p w:rsidR="00972D40" w:rsidRDefault="00547D97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i/>
        </w:rPr>
        <w:t xml:space="preserve">- технические средства обучения: </w:t>
      </w:r>
    </w:p>
    <w:p w:rsidR="00972D40" w:rsidRDefault="00547D97">
      <w:pPr>
        <w:widowControl w:val="0"/>
        <w:tabs>
          <w:tab w:val="left" w:pos="284"/>
          <w:tab w:val="left" w:pos="426"/>
        </w:tabs>
        <w:spacing w:after="0" w:line="240" w:lineRule="auto"/>
        <w:ind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компьютер с лицензионным программным обеспечением; </w:t>
      </w:r>
    </w:p>
    <w:p w:rsidR="00972D40" w:rsidRDefault="00547D97">
      <w:pPr>
        <w:widowControl w:val="0"/>
        <w:tabs>
          <w:tab w:val="left" w:pos="284"/>
          <w:tab w:val="left" w:pos="426"/>
        </w:tabs>
        <w:spacing w:after="0" w:line="240" w:lineRule="auto"/>
        <w:ind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многофункциональный принтер; </w:t>
      </w:r>
    </w:p>
    <w:p w:rsidR="00972D40" w:rsidRDefault="00547D97">
      <w:pPr>
        <w:widowControl w:val="0"/>
        <w:tabs>
          <w:tab w:val="left" w:pos="284"/>
          <w:tab w:val="left" w:pos="426"/>
        </w:tabs>
        <w:spacing w:after="0" w:line="240" w:lineRule="auto"/>
        <w:ind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музыкальный центр.</w:t>
      </w:r>
    </w:p>
    <w:p w:rsidR="00972D40" w:rsidRDefault="00972D40">
      <w:pPr>
        <w:pStyle w:val="af1"/>
        <w:widowControl w:val="0"/>
        <w:ind w:firstLine="320"/>
      </w:pPr>
    </w:p>
    <w:p w:rsidR="00972D40" w:rsidRDefault="00547D9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3.2. Информационное обеспечение реализации программы</w:t>
      </w:r>
    </w:p>
    <w:p w:rsidR="00972D40" w:rsidRDefault="00547D97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реализации программы библиотечный фонд образовательной организации должен иметь печатные и/или электронные образовательные и информационные ресурсы, для использования в образовательном процессе. При формировании библиотечного фонда образовательной организацией </w:t>
      </w:r>
      <w:proofErr w:type="gramStart"/>
      <w:r>
        <w:rPr>
          <w:rFonts w:ascii="Times New Roman" w:hAnsi="Times New Roman" w:cs="Times New Roman"/>
        </w:rPr>
        <w:t>выбирается не менее одного издания</w:t>
      </w:r>
      <w:proofErr w:type="gramEnd"/>
      <w:r>
        <w:rPr>
          <w:rFonts w:ascii="Times New Roman" w:hAnsi="Times New Roman" w:cs="Times New Roman"/>
        </w:rPr>
        <w:t xml:space="preserve"> из перечисленных ниже печатных изданий и (или) электронных изданий в качестве основного, при этом список, может быть дополнен новыми изданиями.</w:t>
      </w:r>
    </w:p>
    <w:p w:rsidR="00972D40" w:rsidRDefault="00972D40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972D40" w:rsidRDefault="00547D9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3.2.1. Основные печатные издания</w:t>
      </w:r>
    </w:p>
    <w:p w:rsidR="00972D40" w:rsidRDefault="00547D97">
      <w:pPr>
        <w:pStyle w:val="af1"/>
        <w:ind w:firstLine="709"/>
        <w:jc w:val="both"/>
      </w:pPr>
      <w:bookmarkStart w:id="0" w:name="_Hlk97124759"/>
      <w:bookmarkEnd w:id="0"/>
      <w:r>
        <w:t xml:space="preserve">1. </w:t>
      </w:r>
      <w:proofErr w:type="spellStart"/>
      <w:r>
        <w:t>Бишаева</w:t>
      </w:r>
      <w:proofErr w:type="spellEnd"/>
      <w:r>
        <w:t xml:space="preserve"> А.А. Физическая культура: учебник [для всех специальностей СПО] /А.А. </w:t>
      </w:r>
      <w:proofErr w:type="spellStart"/>
      <w:r>
        <w:t>Бишаева</w:t>
      </w:r>
      <w:proofErr w:type="spellEnd"/>
      <w:r>
        <w:t>. - [7-eизд.</w:t>
      </w:r>
      <w:proofErr w:type="gramStart"/>
      <w:r>
        <w:t>,с</w:t>
      </w:r>
      <w:proofErr w:type="gramEnd"/>
      <w:r>
        <w:t>тер.]- Москва: Издательский дом Академия, 2020.-320с.-ISBN 978-5-4468-9406-2 -</w:t>
      </w:r>
      <w:proofErr w:type="spellStart"/>
      <w:r>
        <w:t>Тескт</w:t>
      </w:r>
      <w:proofErr w:type="spellEnd"/>
      <w:r>
        <w:t>: непосредственный</w:t>
      </w:r>
    </w:p>
    <w:p w:rsidR="00972D40" w:rsidRDefault="00972D40">
      <w:pPr>
        <w:pStyle w:val="af1"/>
        <w:ind w:firstLine="709"/>
        <w:jc w:val="both"/>
        <w:rPr>
          <w:shd w:val="clear" w:color="auto" w:fill="FFD821"/>
        </w:rPr>
      </w:pPr>
    </w:p>
    <w:p w:rsidR="00972D40" w:rsidRDefault="00547D97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 xml:space="preserve">           3.2.2. Электронные издания</w:t>
      </w:r>
    </w:p>
    <w:p w:rsidR="00972D40" w:rsidRDefault="00547D97">
      <w:pPr>
        <w:pStyle w:val="afd"/>
        <w:numPr>
          <w:ilvl w:val="0"/>
          <w:numId w:val="3"/>
        </w:numPr>
        <w:spacing w:before="0" w:after="0"/>
        <w:ind w:left="0" w:firstLine="709"/>
        <w:jc w:val="both"/>
      </w:pPr>
      <w:r>
        <w:t xml:space="preserve">Физическая культура: учебник и практикум для среднего профессионального образования / А. Б. Муллер [и др.]. — Москва: Издательство Юрайт, 2023. — 424 с. — (Профессиональное образование). — ISBN 978-5-534-02612-2. — Текст: электронный // ЭБС Юрайт [сайт]. — URL: </w:t>
      </w:r>
      <w:r w:rsidR="00F405D9" w:rsidRPr="00F405D9">
        <w:fldChar w:fldCharType="begin"/>
      </w:r>
      <w:r>
        <w:instrText xml:space="preserve"> HYPERLINK "https://urait.ru/bcode/511813"</w:instrText>
      </w:r>
      <w:r w:rsidR="00F405D9" w:rsidRPr="00F405D9">
        <w:fldChar w:fldCharType="separate"/>
      </w:r>
      <w:r>
        <w:rPr>
          <w:rStyle w:val="a6"/>
        </w:rPr>
        <w:t>https://urait.ru/bcode/511813</w:t>
      </w:r>
      <w:r w:rsidR="00F405D9">
        <w:rPr>
          <w:rStyle w:val="a6"/>
        </w:rPr>
        <w:fldChar w:fldCharType="end"/>
      </w:r>
    </w:p>
    <w:p w:rsidR="00972D40" w:rsidRDefault="00547D97">
      <w:pPr>
        <w:pStyle w:val="afd"/>
        <w:numPr>
          <w:ilvl w:val="0"/>
          <w:numId w:val="3"/>
        </w:numPr>
        <w:spacing w:before="0" w:after="0"/>
        <w:ind w:left="0" w:firstLine="709"/>
        <w:jc w:val="both"/>
      </w:pPr>
      <w:r>
        <w:t xml:space="preserve">Конеева, Е. В. Физическая культура: учебное пособие для среднего профессионального образования / Е. В. Конеева [и др.]; под редакцией Е. В. Конеевой. — 3-е изд., перераб. и доп. — Москва: Издательство Юрайт, 2024. — 609 с. — (Профессиональное образование). — ISBN 978-5-534-18616-1. — Текст: электронный // Образовательная платформа Юрайт [сайт]. — URL: </w:t>
      </w:r>
      <w:r w:rsidR="00F405D9" w:rsidRPr="00F405D9">
        <w:fldChar w:fldCharType="begin"/>
      </w:r>
      <w:r>
        <w:instrText xml:space="preserve"> HYPERLINK "https://urait.ru/bcode/545162"</w:instrText>
      </w:r>
      <w:r w:rsidR="00F405D9" w:rsidRPr="00F405D9">
        <w:fldChar w:fldCharType="separate"/>
      </w:r>
      <w:r>
        <w:rPr>
          <w:rStyle w:val="a6"/>
        </w:rPr>
        <w:t>https://urait.ru/bcode/545162</w:t>
      </w:r>
      <w:r w:rsidR="00F405D9">
        <w:rPr>
          <w:rStyle w:val="a6"/>
        </w:rPr>
        <w:fldChar w:fldCharType="end"/>
      </w:r>
    </w:p>
    <w:p w:rsidR="00972D40" w:rsidRDefault="00972D40">
      <w:pPr>
        <w:pStyle w:val="afd"/>
        <w:spacing w:before="0" w:after="0"/>
        <w:ind w:left="0" w:firstLine="709"/>
        <w:jc w:val="both"/>
      </w:pPr>
    </w:p>
    <w:p w:rsidR="00972D40" w:rsidRDefault="00547D97">
      <w:pPr>
        <w:spacing w:after="0"/>
        <w:contextualSpacing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b/>
        </w:rPr>
        <w:t xml:space="preserve">          3.2.3.   Дополнительные источники </w:t>
      </w:r>
    </w:p>
    <w:p w:rsidR="00972D40" w:rsidRDefault="00547D97">
      <w:pPr>
        <w:pStyle w:val="afd"/>
        <w:numPr>
          <w:ilvl w:val="0"/>
          <w:numId w:val="4"/>
        </w:numPr>
        <w:spacing w:before="0" w:after="0"/>
        <w:ind w:left="0" w:firstLine="709"/>
        <w:contextualSpacing/>
        <w:jc w:val="both"/>
      </w:pPr>
      <w:r>
        <w:t xml:space="preserve">Аллянов, Ю. Н. Физическая культура: учебник для среднего профессионального образования / Ю. Н. Аллянов, И. А. Письменский. — 3-е изд., испр. — Москва: Издательство Юрайт, 2024. — 450 с. — (Профессиональное образование). — ISBN 978-5-534-18496-9. — Текст: электронный // Образовательная платформа Юрайт [сайт]. — URL: </w:t>
      </w:r>
      <w:r w:rsidR="00F405D9">
        <w:fldChar w:fldCharType="begin"/>
      </w:r>
      <w:r>
        <w:instrText xml:space="preserve"> HYPERLINK "https://urait.ru/bcode/535163"</w:instrText>
      </w:r>
      <w:r w:rsidR="00F405D9">
        <w:fldChar w:fldCharType="separate"/>
      </w:r>
      <w:r>
        <w:t>https://urait.ru/bcode/535163</w:t>
      </w:r>
      <w:r w:rsidR="00F405D9">
        <w:fldChar w:fldCharType="end"/>
      </w:r>
    </w:p>
    <w:p w:rsidR="00972D40" w:rsidRDefault="00547D97">
      <w:pPr>
        <w:pStyle w:val="afd"/>
        <w:numPr>
          <w:ilvl w:val="0"/>
          <w:numId w:val="4"/>
        </w:numPr>
        <w:spacing w:before="0" w:after="0"/>
        <w:ind w:left="0" w:firstLine="709"/>
        <w:contextualSpacing/>
        <w:jc w:val="both"/>
      </w:pPr>
      <w:r>
        <w:t xml:space="preserve">Общая физическая подготовка в рамках самостоятельных занятий студентов : учебное пособие для среднего профессионального образования / М. С. Эммерт, О. О. Фадина, И. Н. Шевелева, О. А. Мельникова. — 2-е изд. — Москва: Издательство Юрайт, 2024. — 129 с. — (Профессиональное образование). — ISBN 978-5-534-15669-0. — Текст: электронный // Образовательная платформа Юрайт [сайт]. — URL: </w:t>
      </w:r>
      <w:r w:rsidR="00F405D9" w:rsidRPr="00F405D9">
        <w:fldChar w:fldCharType="begin"/>
      </w:r>
      <w:r>
        <w:instrText xml:space="preserve"> HYPERLINK "https://urait.ru/bcode/544814"</w:instrText>
      </w:r>
      <w:r w:rsidR="00F405D9" w:rsidRPr="00F405D9">
        <w:fldChar w:fldCharType="separate"/>
      </w:r>
      <w:r>
        <w:rPr>
          <w:rStyle w:val="a6"/>
        </w:rPr>
        <w:t>https://urait.ru/bcode/544814</w:t>
      </w:r>
      <w:r w:rsidR="00F405D9">
        <w:rPr>
          <w:rStyle w:val="a6"/>
        </w:rPr>
        <w:fldChar w:fldCharType="end"/>
      </w:r>
    </w:p>
    <w:p w:rsidR="00972D40" w:rsidRDefault="00547D97">
      <w:pPr>
        <w:pStyle w:val="afd"/>
        <w:numPr>
          <w:ilvl w:val="0"/>
          <w:numId w:val="4"/>
        </w:numPr>
        <w:spacing w:before="0" w:after="0"/>
        <w:ind w:left="0" w:firstLine="709"/>
        <w:contextualSpacing/>
        <w:jc w:val="both"/>
      </w:pPr>
      <w:r>
        <w:rPr>
          <w:rStyle w:val="afe"/>
        </w:rPr>
        <w:t xml:space="preserve">Ягодин, В. В. Физическая культура: основы спортивной этики : учебное пособие для среднего профессионального образования / В. В. Ягодин. — Москва: Издательство Юрайт, 2024. — 113 с. — (Профессиональное образование). — ISBN 978-5-534-10349-6. — Текст : электронный // Образовательная платформа Юрайт [сайт]. — URL: </w:t>
      </w:r>
      <w:r w:rsidR="00F405D9" w:rsidRPr="00F405D9">
        <w:fldChar w:fldCharType="begin"/>
      </w:r>
      <w:r>
        <w:instrText xml:space="preserve"> HYPERLINK "https://urait.ru/bcode/542058"</w:instrText>
      </w:r>
      <w:r w:rsidR="00F405D9" w:rsidRPr="00F405D9">
        <w:fldChar w:fldCharType="separate"/>
      </w:r>
      <w:r>
        <w:rPr>
          <w:rStyle w:val="a6"/>
        </w:rPr>
        <w:t>https://urait.ru/bcode/542058</w:t>
      </w:r>
      <w:r w:rsidR="00F405D9">
        <w:rPr>
          <w:rStyle w:val="a6"/>
        </w:rPr>
        <w:fldChar w:fldCharType="end"/>
      </w:r>
    </w:p>
    <w:p w:rsidR="00972D40" w:rsidRDefault="00972D40">
      <w:pPr>
        <w:pStyle w:val="afd"/>
        <w:spacing w:before="0" w:after="0"/>
        <w:ind w:left="0"/>
        <w:contextualSpacing/>
        <w:rPr>
          <w:lang w:val="ru-RU"/>
        </w:rPr>
      </w:pPr>
    </w:p>
    <w:p w:rsidR="00972D40" w:rsidRDefault="00547D97">
      <w:pPr>
        <w:pStyle w:val="afd"/>
        <w:spacing w:before="0" w:after="0"/>
        <w:ind w:left="0"/>
        <w:contextualSpacing/>
        <w:jc w:val="center"/>
        <w:rPr>
          <w:b/>
        </w:rPr>
      </w:pPr>
      <w:r>
        <w:rPr>
          <w:b/>
        </w:rPr>
        <w:lastRenderedPageBreak/>
        <w:t>4. КОНТРОЛЬ И ОЦЕНКА РЕЗУЛЬТАТОВ ОСВОЕНИЯ УЧЕБНОЙ ДИСЦИПЛИНЫ</w:t>
      </w:r>
    </w:p>
    <w:p w:rsidR="00972D40" w:rsidRDefault="00972D40">
      <w:pPr>
        <w:spacing w:after="0" w:line="240" w:lineRule="auto"/>
        <w:ind w:firstLine="142"/>
        <w:contextualSpacing/>
        <w:rPr>
          <w:rFonts w:ascii="Times New Roman" w:hAnsi="Times New Roman" w:cs="Times New Roman"/>
          <w:b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227" w:type="dxa"/>
          <w:right w:w="227" w:type="dxa"/>
        </w:tblCellMar>
        <w:tblLook w:val="04A0"/>
      </w:tblPr>
      <w:tblGrid>
        <w:gridCol w:w="4079"/>
        <w:gridCol w:w="3900"/>
        <w:gridCol w:w="2454"/>
      </w:tblGrid>
      <w:tr w:rsidR="00972D40">
        <w:tc>
          <w:tcPr>
            <w:tcW w:w="4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Результаты обучения</w:t>
            </w:r>
          </w:p>
        </w:tc>
        <w:tc>
          <w:tcPr>
            <w:tcW w:w="3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Критерии оценки</w:t>
            </w: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ind w:firstLine="142"/>
              <w:jc w:val="center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  <w:i/>
              </w:rPr>
              <w:t>Методы оценки</w:t>
            </w:r>
          </w:p>
        </w:tc>
      </w:tr>
      <w:tr w:rsidR="00972D40">
        <w:tc>
          <w:tcPr>
            <w:tcW w:w="1043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ind w:firstLine="142"/>
              <w:jc w:val="both"/>
              <w:rPr>
                <w:rFonts w:ascii="Times New Roman" w:hAnsi="Times New Roman" w:cs="Times New Roman"/>
                <w:b/>
                <w:i/>
              </w:rPr>
            </w:pPr>
            <w:r>
              <w:rPr>
                <w:rFonts w:ascii="Times New Roman" w:hAnsi="Times New Roman" w:cs="Times New Roman"/>
                <w:b/>
              </w:rPr>
              <w:t>Перечень знаний, осваиваемых в рамках дисциплины</w:t>
            </w:r>
          </w:p>
        </w:tc>
      </w:tr>
      <w:tr w:rsidR="00972D40">
        <w:tc>
          <w:tcPr>
            <w:tcW w:w="4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  <w:vAlign w:val="center"/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u w:val="single"/>
              </w:rPr>
              <w:t>Знать</w:t>
            </w:r>
            <w:r>
              <w:rPr>
                <w:rFonts w:ascii="Times New Roman" w:hAnsi="Times New Roman" w:cs="Times New Roman"/>
                <w:i/>
              </w:rPr>
              <w:t>:</w:t>
            </w:r>
          </w:p>
          <w:p w:rsidR="00972D40" w:rsidRDefault="00547D97">
            <w:pPr>
              <w:spacing w:after="0" w:line="240" w:lineRule="auto"/>
              <w:ind w:firstLine="28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роль физической культуры в общекультурном, профессиональном и социальном развитии человека;</w:t>
            </w:r>
          </w:p>
          <w:p w:rsidR="00972D40" w:rsidRDefault="00547D97">
            <w:pPr>
              <w:spacing w:after="0" w:line="240" w:lineRule="auto"/>
              <w:ind w:firstLine="284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основы здорового образа жизни;</w:t>
            </w:r>
          </w:p>
          <w:p w:rsidR="00972D40" w:rsidRDefault="00547D97">
            <w:pPr>
              <w:spacing w:after="0" w:line="240" w:lineRule="auto"/>
              <w:ind w:firstLine="284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 xml:space="preserve">условия профессиональной деятельности и зоны риска </w:t>
            </w:r>
            <w:proofErr w:type="spellStart"/>
            <w:r>
              <w:rPr>
                <w:rFonts w:ascii="Times New Roman" w:hAnsi="Times New Roman" w:cs="Times New Roman"/>
              </w:rPr>
              <w:t>физическогоздоровья</w:t>
            </w:r>
            <w:proofErr w:type="spellEnd"/>
            <w:r>
              <w:rPr>
                <w:rFonts w:ascii="Times New Roman" w:hAnsi="Times New Roman" w:cs="Times New Roman"/>
              </w:rPr>
              <w:t xml:space="preserve"> для данной профессии;</w:t>
            </w:r>
          </w:p>
          <w:p w:rsidR="00972D40" w:rsidRDefault="00547D97">
            <w:pPr>
              <w:spacing w:after="0" w:line="240" w:lineRule="auto"/>
              <w:ind w:firstLine="284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правила и способы планирования системы индивидуальных занятий физическими упражнениями различной направленности</w:t>
            </w:r>
          </w:p>
        </w:tc>
        <w:tc>
          <w:tcPr>
            <w:tcW w:w="3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ind w:firstLine="31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понимает роль физической культуры в общекультурном, профессиональном и социальном развитии человека;</w:t>
            </w:r>
          </w:p>
          <w:p w:rsidR="00972D40" w:rsidRDefault="00547D97">
            <w:pPr>
              <w:spacing w:after="0" w:line="240" w:lineRule="auto"/>
              <w:ind w:firstLine="31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ведёт здоровый образ жизни; </w:t>
            </w:r>
          </w:p>
          <w:p w:rsidR="00972D40" w:rsidRDefault="00547D97">
            <w:pPr>
              <w:spacing w:after="0" w:line="240" w:lineRule="auto"/>
              <w:ind w:firstLine="31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понимает условия деятельности и знает зоны риска физического здоровья для данной профессии;</w:t>
            </w:r>
          </w:p>
          <w:p w:rsidR="00972D40" w:rsidRDefault="00547D97">
            <w:pPr>
              <w:spacing w:after="0" w:line="240" w:lineRule="auto"/>
              <w:ind w:firstLine="316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проводит индивидуальные занятия физическими упражнениями различной направленности</w:t>
            </w:r>
          </w:p>
          <w:p w:rsidR="00972D40" w:rsidRDefault="00972D40">
            <w:pPr>
              <w:spacing w:after="0" w:line="240" w:lineRule="auto"/>
              <w:ind w:firstLine="316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tabs>
                <w:tab w:val="left" w:pos="259"/>
              </w:tabs>
              <w:spacing w:after="0" w:line="240" w:lineRule="auto"/>
              <w:ind w:hanging="41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tabs>
                <w:tab w:val="left" w:pos="259"/>
              </w:tabs>
              <w:spacing w:after="0" w:line="240" w:lineRule="auto"/>
              <w:ind w:hanging="4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Устный опрос.</w:t>
            </w:r>
          </w:p>
          <w:p w:rsidR="00972D40" w:rsidRDefault="00547D97">
            <w:pPr>
              <w:tabs>
                <w:tab w:val="left" w:pos="259"/>
              </w:tabs>
              <w:spacing w:after="0" w:line="240" w:lineRule="auto"/>
              <w:ind w:hanging="4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Тестирование.</w:t>
            </w:r>
          </w:p>
          <w:p w:rsidR="00972D40" w:rsidRDefault="00547D97">
            <w:pPr>
              <w:tabs>
                <w:tab w:val="left" w:pos="259"/>
              </w:tabs>
              <w:spacing w:after="0" w:line="240" w:lineRule="auto"/>
              <w:ind w:hanging="4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Результаты выполнения контрольных нормативов</w:t>
            </w:r>
          </w:p>
          <w:p w:rsidR="00972D40" w:rsidRDefault="00547D97">
            <w:pPr>
              <w:tabs>
                <w:tab w:val="left" w:pos="259"/>
              </w:tabs>
              <w:spacing w:after="0" w:line="240" w:lineRule="auto"/>
              <w:ind w:hanging="41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Оценка результатов выполнения заданий дифференцированного зачёта</w:t>
            </w:r>
          </w:p>
          <w:p w:rsidR="00972D40" w:rsidRDefault="00972D40">
            <w:pPr>
              <w:tabs>
                <w:tab w:val="left" w:pos="259"/>
              </w:tabs>
              <w:spacing w:after="0" w:line="240" w:lineRule="auto"/>
              <w:ind w:hanging="41"/>
              <w:jc w:val="both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tabs>
                <w:tab w:val="left" w:pos="259"/>
              </w:tabs>
              <w:spacing w:after="0" w:line="240" w:lineRule="auto"/>
              <w:ind w:hanging="41"/>
              <w:jc w:val="both"/>
              <w:rPr>
                <w:rFonts w:ascii="Times New Roman" w:hAnsi="Times New Roman" w:cs="Times New Roman"/>
              </w:rPr>
            </w:pPr>
          </w:p>
        </w:tc>
      </w:tr>
      <w:tr w:rsidR="00972D40">
        <w:tc>
          <w:tcPr>
            <w:tcW w:w="10433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  <w:vAlign w:val="center"/>
          </w:tcPr>
          <w:p w:rsidR="00972D40" w:rsidRDefault="00547D97">
            <w:pPr>
              <w:spacing w:after="0" w:line="240" w:lineRule="auto"/>
              <w:ind w:hanging="41"/>
              <w:jc w:val="both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Перечень умений, осваиваемых в рамках дисциплины</w:t>
            </w:r>
          </w:p>
        </w:tc>
      </w:tr>
      <w:tr w:rsidR="00972D40">
        <w:trPr>
          <w:trHeight w:val="896"/>
        </w:trPr>
        <w:tc>
          <w:tcPr>
            <w:tcW w:w="4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  <w:vAlign w:val="center"/>
          </w:tcPr>
          <w:p w:rsidR="00972D40" w:rsidRDefault="00547D97">
            <w:pPr>
              <w:spacing w:after="0" w:line="240" w:lineRule="auto"/>
              <w:jc w:val="both"/>
              <w:rPr>
                <w:rFonts w:ascii="Times New Roman" w:hAnsi="Times New Roman" w:cs="Times New Roman"/>
                <w:u w:val="single"/>
              </w:rPr>
            </w:pPr>
            <w:r>
              <w:rPr>
                <w:rFonts w:ascii="Times New Roman" w:hAnsi="Times New Roman" w:cs="Times New Roman"/>
                <w:u w:val="single"/>
              </w:rPr>
              <w:t>Уметь:</w:t>
            </w:r>
          </w:p>
          <w:p w:rsidR="00972D40" w:rsidRDefault="00547D97">
            <w:pPr>
              <w:spacing w:after="0" w:line="240" w:lineRule="auto"/>
              <w:ind w:firstLine="28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</w:t>
            </w:r>
          </w:p>
          <w:p w:rsidR="00972D40" w:rsidRDefault="00547D97">
            <w:pPr>
              <w:spacing w:after="0" w:line="240" w:lineRule="auto"/>
              <w:ind w:firstLine="284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применять рациональные приемы двигательных функций в профессиональной деятельности;</w:t>
            </w:r>
          </w:p>
          <w:p w:rsidR="00972D40" w:rsidRDefault="00547D97">
            <w:pPr>
              <w:tabs>
                <w:tab w:val="right" w:pos="2002"/>
              </w:tabs>
              <w:spacing w:after="0" w:line="240" w:lineRule="auto"/>
              <w:ind w:firstLine="284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пользоваться средствами профилактики перенапряжения, характерными для данной профессии/ специальности.</w:t>
            </w:r>
          </w:p>
        </w:tc>
        <w:tc>
          <w:tcPr>
            <w:tcW w:w="3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547D97">
            <w:pPr>
              <w:spacing w:after="0" w:line="240" w:lineRule="auto"/>
              <w:ind w:firstLine="316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использует физкультурно-оздоровительную деятельность для укрепления здоровья, достижения жизненных и профессиональных целей;</w:t>
            </w:r>
          </w:p>
          <w:p w:rsidR="00972D40" w:rsidRDefault="00547D97">
            <w:pPr>
              <w:spacing w:after="0" w:line="240" w:lineRule="auto"/>
              <w:ind w:firstLine="316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применяет рациональные приемы двигательных функций в профессиональной деятельности;</w:t>
            </w:r>
          </w:p>
          <w:p w:rsidR="00972D40" w:rsidRDefault="00547D97">
            <w:pPr>
              <w:tabs>
                <w:tab w:val="right" w:pos="2002"/>
              </w:tabs>
              <w:spacing w:after="0" w:line="240" w:lineRule="auto"/>
              <w:ind w:firstLine="316"/>
              <w:jc w:val="both"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</w:rPr>
              <w:t>пользуется средствами профилактики перенапряжения, характерными для данной профессии/ специальности</w:t>
            </w:r>
            <w:r>
              <w:rPr>
                <w:rFonts w:ascii="Times New Roman" w:hAnsi="Times New Roman" w:cs="Times New Roman"/>
                <w:i/>
              </w:rPr>
              <w:t>.</w:t>
            </w:r>
          </w:p>
          <w:p w:rsidR="00972D40" w:rsidRDefault="00972D40">
            <w:pPr>
              <w:spacing w:after="0" w:line="240" w:lineRule="auto"/>
              <w:ind w:firstLine="316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4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227" w:type="dxa"/>
              <w:bottom w:w="0" w:type="dxa"/>
              <w:right w:w="227" w:type="dxa"/>
            </w:tcMar>
          </w:tcPr>
          <w:p w:rsidR="00972D40" w:rsidRDefault="00972D40">
            <w:pPr>
              <w:tabs>
                <w:tab w:val="left" w:pos="259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tabs>
                <w:tab w:val="left" w:pos="259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547D97">
            <w:pPr>
              <w:tabs>
                <w:tab w:val="left" w:pos="259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Экспертное наблюдение за ходом выполнения </w:t>
            </w:r>
          </w:p>
          <w:p w:rsidR="00972D40" w:rsidRDefault="00547D97">
            <w:pPr>
              <w:tabs>
                <w:tab w:val="left" w:pos="259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комплекса упражнений.</w:t>
            </w:r>
          </w:p>
          <w:p w:rsidR="00972D40" w:rsidRDefault="00972D40">
            <w:pPr>
              <w:tabs>
                <w:tab w:val="left" w:pos="259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  <w:p w:rsidR="00972D40" w:rsidRDefault="00972D40">
            <w:pPr>
              <w:tabs>
                <w:tab w:val="left" w:pos="259"/>
              </w:tabs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72D40" w:rsidRDefault="00972D40">
      <w:pPr>
        <w:pStyle w:val="afd"/>
        <w:spacing w:before="0" w:after="0"/>
        <w:ind w:left="0"/>
        <w:contextualSpacing/>
        <w:jc w:val="center"/>
        <w:rPr>
          <w:b/>
        </w:rPr>
      </w:pPr>
    </w:p>
    <w:p w:rsidR="00972D40" w:rsidRDefault="00972D40">
      <w:pPr>
        <w:spacing w:after="0" w:line="240" w:lineRule="auto"/>
        <w:rPr>
          <w:rFonts w:ascii="Times New Roman" w:hAnsi="Times New Roman" w:cs="Times New Roman"/>
          <w:lang w:eastAsia="zh-CN"/>
        </w:rPr>
      </w:pPr>
    </w:p>
    <w:sectPr w:rsidR="00972D40" w:rsidSect="00972D40">
      <w:footerReference w:type="default" r:id="rId19"/>
      <w:pgSz w:w="11906" w:h="16838"/>
      <w:pgMar w:top="1134" w:right="567" w:bottom="1134" w:left="1134" w:header="709" w:footer="709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72D40" w:rsidRDefault="00547D97">
      <w:pPr>
        <w:spacing w:line="240" w:lineRule="auto"/>
      </w:pPr>
      <w:r>
        <w:separator/>
      </w:r>
    </w:p>
  </w:endnote>
  <w:endnote w:type="continuationSeparator" w:id="1">
    <w:p w:rsidR="00972D40" w:rsidRDefault="00547D97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XO Thames">
    <w:altName w:val="Cambria"/>
    <w:panose1 w:val="02020603050405020304"/>
    <w:charset w:val="00"/>
    <w:family w:val="roman"/>
    <w:pitch w:val="default"/>
    <w:sig w:usb0="00000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Times New Roman"/>
    <w:charset w:val="CC"/>
    <w:family w:val="swiss"/>
    <w:pitch w:val="default"/>
    <w:sig w:usb0="00000000" w:usb1="C200247B" w:usb2="00000009" w:usb3="00000000" w:csb0="2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Liberation Serif">
    <w:altName w:val="Segoe Print"/>
    <w:panose1 w:val="02020603050405020304"/>
    <w:charset w:val="00"/>
    <w:family w:val="roman"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72D40" w:rsidRDefault="00F405D9">
    <w:pPr>
      <w:pStyle w:val="af5"/>
      <w:jc w:val="right"/>
    </w:pPr>
    <w:r>
      <w:fldChar w:fldCharType="begin"/>
    </w:r>
    <w:r w:rsidR="00547D97">
      <w:instrText xml:space="preserve">PAGE </w:instrText>
    </w:r>
    <w:r>
      <w:fldChar w:fldCharType="separate"/>
    </w:r>
    <w:r w:rsidR="008170FA">
      <w:rPr>
        <w:noProof/>
      </w:rPr>
      <w:t>15</w:t>
    </w:r>
    <w:r>
      <w:fldChar w:fldCharType="end"/>
    </w:r>
  </w:p>
  <w:p w:rsidR="00972D40" w:rsidRDefault="00972D40">
    <w:pPr>
      <w:pStyle w:val="af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72D40" w:rsidRDefault="00547D97">
      <w:pPr>
        <w:spacing w:after="0"/>
      </w:pPr>
      <w:r>
        <w:separator/>
      </w:r>
    </w:p>
  </w:footnote>
  <w:footnote w:type="continuationSeparator" w:id="1">
    <w:p w:rsidR="00972D40" w:rsidRDefault="00547D97">
      <w:pPr>
        <w:spacing w:after="0"/>
      </w:pPr>
      <w:r>
        <w:continuationSeparator/>
      </w:r>
    </w:p>
  </w:footnote>
  <w:footnote w:id="2">
    <w:p w:rsidR="00972D40" w:rsidRDefault="00972D40">
      <w:pPr>
        <w:pStyle w:val="ad"/>
        <w:jc w:val="both"/>
        <w:rPr>
          <w:i/>
          <w:lang w:val="ru-RU"/>
        </w:rPr>
      </w:pPr>
    </w:p>
  </w:footnote>
  <w:footnote w:id="3">
    <w:p w:rsidR="00972D40" w:rsidRDefault="00972D40">
      <w:pPr>
        <w:pStyle w:val="ad"/>
        <w:suppressAutoHyphens/>
        <w:jc w:val="both"/>
        <w:rPr>
          <w:i/>
          <w:lang w:val="ru-RU"/>
        </w:rPr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54F68D6"/>
    <w:multiLevelType w:val="multilevel"/>
    <w:tmpl w:val="354F68D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9025EA5"/>
    <w:multiLevelType w:val="multilevel"/>
    <w:tmpl w:val="59025EA5"/>
    <w:lvl w:ilvl="0">
      <w:start w:val="1"/>
      <w:numFmt w:val="decimal"/>
      <w:lvlText w:val="%1"/>
      <w:lvlJc w:val="left"/>
      <w:pPr>
        <w:ind w:left="1353" w:hanging="360"/>
      </w:pPr>
      <w:rPr>
        <w:rFonts w:hint="default"/>
        <w:i/>
        <w:iCs w:val="0"/>
        <w:sz w:val="22"/>
        <w:u w:val="single"/>
      </w:rPr>
    </w:lvl>
    <w:lvl w:ilvl="1">
      <w:start w:val="1"/>
      <w:numFmt w:val="lowerLetter"/>
      <w:lvlText w:val="%2."/>
      <w:lvlJc w:val="left"/>
      <w:pPr>
        <w:ind w:left="2073" w:hanging="360"/>
      </w:pPr>
    </w:lvl>
    <w:lvl w:ilvl="2">
      <w:start w:val="1"/>
      <w:numFmt w:val="lowerRoman"/>
      <w:lvlText w:val="%3."/>
      <w:lvlJc w:val="right"/>
      <w:pPr>
        <w:ind w:left="2793" w:hanging="180"/>
      </w:pPr>
    </w:lvl>
    <w:lvl w:ilvl="3">
      <w:start w:val="1"/>
      <w:numFmt w:val="decimal"/>
      <w:lvlText w:val="%4."/>
      <w:lvlJc w:val="left"/>
      <w:pPr>
        <w:ind w:left="3513" w:hanging="360"/>
      </w:pPr>
    </w:lvl>
    <w:lvl w:ilvl="4">
      <w:start w:val="1"/>
      <w:numFmt w:val="lowerLetter"/>
      <w:lvlText w:val="%5."/>
      <w:lvlJc w:val="left"/>
      <w:pPr>
        <w:ind w:left="4233" w:hanging="360"/>
      </w:pPr>
    </w:lvl>
    <w:lvl w:ilvl="5">
      <w:start w:val="1"/>
      <w:numFmt w:val="lowerRoman"/>
      <w:lvlText w:val="%6."/>
      <w:lvlJc w:val="right"/>
      <w:pPr>
        <w:ind w:left="4953" w:hanging="180"/>
      </w:pPr>
    </w:lvl>
    <w:lvl w:ilvl="6">
      <w:start w:val="1"/>
      <w:numFmt w:val="decimal"/>
      <w:lvlText w:val="%7."/>
      <w:lvlJc w:val="left"/>
      <w:pPr>
        <w:ind w:left="5673" w:hanging="360"/>
      </w:pPr>
    </w:lvl>
    <w:lvl w:ilvl="7">
      <w:start w:val="1"/>
      <w:numFmt w:val="lowerLetter"/>
      <w:lvlText w:val="%8."/>
      <w:lvlJc w:val="left"/>
      <w:pPr>
        <w:ind w:left="6393" w:hanging="360"/>
      </w:pPr>
    </w:lvl>
    <w:lvl w:ilvl="8">
      <w:start w:val="1"/>
      <w:numFmt w:val="lowerRoman"/>
      <w:lvlText w:val="%9."/>
      <w:lvlJc w:val="right"/>
      <w:pPr>
        <w:ind w:left="7113" w:hanging="180"/>
      </w:pPr>
    </w:lvl>
  </w:abstractNum>
  <w:abstractNum w:abstractNumId="2">
    <w:nsid w:val="6A4E7E10"/>
    <w:multiLevelType w:val="multilevel"/>
    <w:tmpl w:val="6A4E7E10"/>
    <w:lvl w:ilvl="0">
      <w:start w:val="1"/>
      <w:numFmt w:val="decimal"/>
      <w:lvlText w:val="%1."/>
      <w:lvlJc w:val="left"/>
      <w:pPr>
        <w:ind w:left="420" w:hanging="360"/>
      </w:pPr>
    </w:lvl>
    <w:lvl w:ilvl="1">
      <w:start w:val="1"/>
      <w:numFmt w:val="lowerLetter"/>
      <w:lvlText w:val="%2."/>
      <w:lvlJc w:val="left"/>
      <w:pPr>
        <w:ind w:left="1140" w:hanging="360"/>
      </w:pPr>
    </w:lvl>
    <w:lvl w:ilvl="2">
      <w:start w:val="1"/>
      <w:numFmt w:val="lowerRoman"/>
      <w:lvlText w:val="%3."/>
      <w:lvlJc w:val="right"/>
      <w:pPr>
        <w:ind w:left="1860" w:hanging="180"/>
      </w:pPr>
    </w:lvl>
    <w:lvl w:ilvl="3">
      <w:start w:val="1"/>
      <w:numFmt w:val="decimal"/>
      <w:lvlText w:val="%4."/>
      <w:lvlJc w:val="left"/>
      <w:pPr>
        <w:ind w:left="2580" w:hanging="360"/>
      </w:pPr>
    </w:lvl>
    <w:lvl w:ilvl="4">
      <w:start w:val="1"/>
      <w:numFmt w:val="lowerLetter"/>
      <w:lvlText w:val="%5."/>
      <w:lvlJc w:val="left"/>
      <w:pPr>
        <w:ind w:left="3300" w:hanging="360"/>
      </w:pPr>
    </w:lvl>
    <w:lvl w:ilvl="5">
      <w:start w:val="1"/>
      <w:numFmt w:val="lowerRoman"/>
      <w:lvlText w:val="%6."/>
      <w:lvlJc w:val="right"/>
      <w:pPr>
        <w:ind w:left="4020" w:hanging="180"/>
      </w:pPr>
    </w:lvl>
    <w:lvl w:ilvl="6">
      <w:start w:val="1"/>
      <w:numFmt w:val="decimal"/>
      <w:lvlText w:val="%7."/>
      <w:lvlJc w:val="left"/>
      <w:pPr>
        <w:ind w:left="4740" w:hanging="360"/>
      </w:pPr>
    </w:lvl>
    <w:lvl w:ilvl="7">
      <w:start w:val="1"/>
      <w:numFmt w:val="lowerLetter"/>
      <w:lvlText w:val="%8."/>
      <w:lvlJc w:val="left"/>
      <w:pPr>
        <w:ind w:left="5460" w:hanging="360"/>
      </w:pPr>
    </w:lvl>
    <w:lvl w:ilvl="8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6D883D0D"/>
    <w:multiLevelType w:val="multilevel"/>
    <w:tmpl w:val="6D883D0D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37575"/>
    <w:rsid w:val="00081069"/>
    <w:rsid w:val="000E3E39"/>
    <w:rsid w:val="001002E4"/>
    <w:rsid w:val="00134BBC"/>
    <w:rsid w:val="00256D1E"/>
    <w:rsid w:val="002F22CD"/>
    <w:rsid w:val="003C674F"/>
    <w:rsid w:val="0044798C"/>
    <w:rsid w:val="00500F17"/>
    <w:rsid w:val="00547D97"/>
    <w:rsid w:val="006E7538"/>
    <w:rsid w:val="008170FA"/>
    <w:rsid w:val="008F1844"/>
    <w:rsid w:val="00972D40"/>
    <w:rsid w:val="009938FE"/>
    <w:rsid w:val="00B81D32"/>
    <w:rsid w:val="00B842DD"/>
    <w:rsid w:val="00BA2AEF"/>
    <w:rsid w:val="00C37575"/>
    <w:rsid w:val="00C57F44"/>
    <w:rsid w:val="00D756A8"/>
    <w:rsid w:val="00E64B89"/>
    <w:rsid w:val="00F405D9"/>
    <w:rsid w:val="354F09F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footnote text" w:semiHidden="0" w:unhideWhenUsed="0" w:qFormat="1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caption" w:uiPriority="35" w:qFormat="1"/>
    <w:lsdException w:name="footnote reference" w:semiHidden="0" w:uiPriority="0" w:unhideWhenUsed="0" w:qFormat="1"/>
    <w:lsdException w:name="List" w:semiHidden="0" w:uiPriority="0" w:unhideWhenUsed="0"/>
    <w:lsdException w:name="List 2" w:semiHidden="0" w:uiPriority="0" w:unhideWhenUsed="0"/>
    <w:lsdException w:name="Title" w:semiHidden="0" w:uiPriority="10" w:unhideWhenUsed="0" w:qFormat="1"/>
    <w:lsdException w:name="Default Paragraph Font" w:uiPriority="1"/>
    <w:lsdException w:name="Body Text" w:semiHidden="0" w:uiPriority="0" w:unhideWhenUsed="0" w:qFormat="1"/>
    <w:lsdException w:name="Subtitle" w:semiHidden="0" w:uiPriority="11" w:unhideWhenUsed="0" w:qFormat="1"/>
    <w:lsdException w:name="Body Text 2" w:semiHidden="0" w:uiPriority="0" w:unhideWhenUsed="0"/>
    <w:lsdException w:name="Body Text Indent 2" w:semiHidden="0" w:uiPriority="0" w:unhideWhenUsed="0"/>
    <w:lsdException w:name="Hyperlink" w:semiHidden="0" w:uiPriority="0" w:unhideWhenUsed="0"/>
    <w:lsdException w:name="Strong" w:semiHidden="0" w:uiPriority="22" w:unhideWhenUsed="0" w:qFormat="1"/>
    <w:lsdException w:name="Emphasis" w:semiHidden="0" w:uiPriority="0" w:unhideWhenUsed="0" w:qFormat="1"/>
    <w:lsdException w:name="Normal (Web)" w:semiHidden="0" w:uiPriority="0" w:unhideWhenUsed="0" w:qFormat="1"/>
    <w:lsdException w:name="Normal Table" w:qFormat="1"/>
    <w:lsdException w:name="annotation subject" w:semiHidden="0" w:uiPriority="0" w:unhideWhenUsed="0"/>
    <w:lsdException w:name="Balloon Text" w:semiHidden="0" w:uiPriority="0" w:unhideWhenUsed="0" w:qFormat="1"/>
    <w:lsdException w:name="Table Grid" w:semiHidden="0" w:uiPriority="59" w:unhideWhenUsed="0"/>
    <w:lsdException w:name="No Spacing" w:semiHidden="0" w:uiPriority="0" w:unhideWhenUsed="0"/>
    <w:lsdException w:name="List Paragraph" w:semiHidden="0" w:uiPriority="0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72D40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972D40"/>
    <w:pPr>
      <w:keepNext/>
      <w:keepLines/>
      <w:spacing w:after="0" w:line="240" w:lineRule="auto"/>
      <w:jc w:val="center"/>
      <w:outlineLvl w:val="0"/>
    </w:pPr>
    <w:rPr>
      <w:rFonts w:ascii="Times New Roman" w:eastAsiaTheme="majorEastAsia" w:hAnsi="Times New Roman" w:cstheme="majorBidi"/>
      <w:b/>
      <w:color w:val="262626" w:themeColor="text1" w:themeTint="D9"/>
      <w:sz w:val="28"/>
      <w:szCs w:val="32"/>
      <w:lang w:eastAsia="en-US"/>
    </w:rPr>
  </w:style>
  <w:style w:type="paragraph" w:styleId="2">
    <w:name w:val="heading 2"/>
    <w:basedOn w:val="a"/>
    <w:next w:val="a"/>
    <w:link w:val="20"/>
    <w:uiPriority w:val="9"/>
    <w:qFormat/>
    <w:rsid w:val="00972D40"/>
    <w:pPr>
      <w:keepNext/>
      <w:spacing w:before="240" w:after="60" w:line="240" w:lineRule="auto"/>
      <w:outlineLvl w:val="1"/>
    </w:pPr>
    <w:rPr>
      <w:rFonts w:ascii="Arial" w:eastAsia="Times New Roman" w:hAnsi="Arial" w:cs="Times New Roman"/>
      <w:b/>
      <w:i/>
      <w:color w:val="000000"/>
      <w:sz w:val="28"/>
      <w:szCs w:val="20"/>
    </w:rPr>
  </w:style>
  <w:style w:type="paragraph" w:styleId="3">
    <w:name w:val="heading 3"/>
    <w:basedOn w:val="a"/>
    <w:next w:val="a"/>
    <w:link w:val="30"/>
    <w:uiPriority w:val="9"/>
    <w:qFormat/>
    <w:rsid w:val="00972D40"/>
    <w:pPr>
      <w:keepNext/>
      <w:spacing w:before="240" w:after="60" w:line="240" w:lineRule="auto"/>
      <w:outlineLvl w:val="2"/>
    </w:pPr>
    <w:rPr>
      <w:rFonts w:ascii="Arial" w:eastAsia="Times New Roman" w:hAnsi="Arial" w:cs="Times New Roman"/>
      <w:b/>
      <w:color w:val="000000"/>
      <w:sz w:val="26"/>
      <w:szCs w:val="20"/>
    </w:rPr>
  </w:style>
  <w:style w:type="paragraph" w:styleId="4">
    <w:name w:val="heading 4"/>
    <w:basedOn w:val="3"/>
    <w:next w:val="a"/>
    <w:link w:val="40"/>
    <w:uiPriority w:val="9"/>
    <w:qFormat/>
    <w:rsid w:val="00972D40"/>
    <w:pPr>
      <w:keepLines/>
      <w:spacing w:after="240" w:line="360" w:lineRule="auto"/>
      <w:jc w:val="center"/>
      <w:outlineLvl w:val="3"/>
    </w:pPr>
    <w:rPr>
      <w:rFonts w:ascii="Times New Roman" w:hAnsi="Times New Roman"/>
      <w:sz w:val="24"/>
    </w:rPr>
  </w:style>
  <w:style w:type="paragraph" w:styleId="5">
    <w:name w:val="heading 5"/>
    <w:next w:val="a"/>
    <w:link w:val="50"/>
    <w:uiPriority w:val="9"/>
    <w:qFormat/>
    <w:rsid w:val="00972D40"/>
    <w:pPr>
      <w:spacing w:before="120" w:after="120" w:line="264" w:lineRule="auto"/>
      <w:jc w:val="both"/>
      <w:outlineLvl w:val="4"/>
    </w:pPr>
    <w:rPr>
      <w:rFonts w:ascii="XO Thames" w:eastAsia="Times New Roman" w:hAnsi="XO Thames" w:cs="Times New Roman"/>
      <w:b/>
      <w:color w:val="00000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footnote reference"/>
    <w:link w:val="11"/>
    <w:qFormat/>
    <w:rsid w:val="00972D40"/>
    <w:rPr>
      <w:rFonts w:cs="Times New Roman"/>
      <w:vertAlign w:val="superscript"/>
    </w:rPr>
  </w:style>
  <w:style w:type="paragraph" w:customStyle="1" w:styleId="11">
    <w:name w:val="Знак сноски1"/>
    <w:link w:val="a3"/>
    <w:qFormat/>
    <w:rsid w:val="00972D40"/>
    <w:rPr>
      <w:rFonts w:cs="Times New Roman"/>
      <w:sz w:val="22"/>
      <w:szCs w:val="22"/>
      <w:vertAlign w:val="superscript"/>
    </w:rPr>
  </w:style>
  <w:style w:type="character" w:styleId="a4">
    <w:name w:val="endnote reference"/>
    <w:basedOn w:val="a0"/>
    <w:uiPriority w:val="99"/>
    <w:semiHidden/>
    <w:unhideWhenUsed/>
    <w:rsid w:val="00972D40"/>
    <w:rPr>
      <w:vertAlign w:val="superscript"/>
    </w:rPr>
  </w:style>
  <w:style w:type="character" w:styleId="a5">
    <w:name w:val="Emphasis"/>
    <w:qFormat/>
    <w:rsid w:val="00972D40"/>
    <w:rPr>
      <w:rFonts w:cs="Times New Roman"/>
      <w:i/>
    </w:rPr>
  </w:style>
  <w:style w:type="character" w:styleId="a6">
    <w:name w:val="Hyperlink"/>
    <w:link w:val="21"/>
    <w:rsid w:val="00972D40"/>
    <w:rPr>
      <w:rFonts w:eastAsia="Times New Roman" w:cs="Times New Roman"/>
      <w:color w:val="0000FF"/>
      <w:szCs w:val="20"/>
      <w:u w:val="single"/>
    </w:rPr>
  </w:style>
  <w:style w:type="paragraph" w:customStyle="1" w:styleId="21">
    <w:name w:val="Гиперссылка2"/>
    <w:link w:val="a6"/>
    <w:rsid w:val="00972D40"/>
    <w:pPr>
      <w:spacing w:after="160" w:line="264" w:lineRule="auto"/>
    </w:pPr>
    <w:rPr>
      <w:rFonts w:eastAsia="Times New Roman" w:cs="Times New Roman"/>
      <w:color w:val="0000FF"/>
      <w:sz w:val="22"/>
      <w:u w:val="single"/>
    </w:rPr>
  </w:style>
  <w:style w:type="paragraph" w:styleId="a7">
    <w:name w:val="Balloon Text"/>
    <w:basedOn w:val="a"/>
    <w:link w:val="a8"/>
    <w:qFormat/>
    <w:rsid w:val="00972D40"/>
    <w:pPr>
      <w:spacing w:after="0" w:line="240" w:lineRule="auto"/>
    </w:pPr>
    <w:rPr>
      <w:rFonts w:ascii="Segoe UI" w:eastAsia="Times New Roman" w:hAnsi="Segoe UI" w:cs="Times New Roman"/>
      <w:color w:val="000000"/>
      <w:sz w:val="18"/>
      <w:szCs w:val="20"/>
    </w:rPr>
  </w:style>
  <w:style w:type="paragraph" w:styleId="22">
    <w:name w:val="Body Text 2"/>
    <w:basedOn w:val="a"/>
    <w:link w:val="23"/>
    <w:rsid w:val="00972D40"/>
    <w:pPr>
      <w:spacing w:after="0" w:line="240" w:lineRule="auto"/>
      <w:ind w:right="-57"/>
      <w:jc w:val="both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styleId="a9">
    <w:name w:val="annotation text"/>
    <w:basedOn w:val="a"/>
    <w:link w:val="aa"/>
    <w:rsid w:val="00972D40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ab">
    <w:name w:val="annotation subject"/>
    <w:basedOn w:val="a9"/>
    <w:next w:val="a9"/>
    <w:link w:val="ac"/>
    <w:rsid w:val="00972D40"/>
    <w:rPr>
      <w:b/>
    </w:rPr>
  </w:style>
  <w:style w:type="paragraph" w:styleId="ad">
    <w:name w:val="footnote text"/>
    <w:basedOn w:val="a"/>
    <w:link w:val="ae"/>
    <w:uiPriority w:val="99"/>
    <w:qFormat/>
    <w:rsid w:val="00972D4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paragraph" w:styleId="8">
    <w:name w:val="toc 8"/>
    <w:basedOn w:val="a"/>
    <w:next w:val="a"/>
    <w:link w:val="80"/>
    <w:uiPriority w:val="39"/>
    <w:rsid w:val="00972D40"/>
    <w:pPr>
      <w:spacing w:after="0" w:line="240" w:lineRule="auto"/>
      <w:ind w:left="1680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af">
    <w:name w:val="header"/>
    <w:basedOn w:val="a"/>
    <w:link w:val="af0"/>
    <w:rsid w:val="00972D40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styleId="9">
    <w:name w:val="toc 9"/>
    <w:basedOn w:val="a"/>
    <w:next w:val="a"/>
    <w:link w:val="90"/>
    <w:uiPriority w:val="39"/>
    <w:rsid w:val="00972D40"/>
    <w:pPr>
      <w:spacing w:after="0" w:line="240" w:lineRule="auto"/>
      <w:ind w:left="1920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7">
    <w:name w:val="toc 7"/>
    <w:basedOn w:val="a"/>
    <w:next w:val="a"/>
    <w:link w:val="70"/>
    <w:uiPriority w:val="39"/>
    <w:rsid w:val="00972D40"/>
    <w:pPr>
      <w:spacing w:after="0" w:line="240" w:lineRule="auto"/>
      <w:ind w:left="1440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af1">
    <w:name w:val="Body Text"/>
    <w:basedOn w:val="a"/>
    <w:link w:val="af2"/>
    <w:qFormat/>
    <w:rsid w:val="00972D40"/>
    <w:pPr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styleId="12">
    <w:name w:val="toc 1"/>
    <w:basedOn w:val="a"/>
    <w:next w:val="a"/>
    <w:link w:val="13"/>
    <w:uiPriority w:val="39"/>
    <w:rsid w:val="00972D40"/>
    <w:pPr>
      <w:spacing w:before="240" w:after="120" w:line="240" w:lineRule="auto"/>
    </w:pPr>
    <w:rPr>
      <w:rFonts w:ascii="Times New Roman" w:eastAsia="Times New Roman" w:hAnsi="Times New Roman" w:cs="Times New Roman"/>
      <w:b/>
      <w:color w:val="000000"/>
      <w:sz w:val="20"/>
      <w:szCs w:val="20"/>
    </w:rPr>
  </w:style>
  <w:style w:type="paragraph" w:styleId="6">
    <w:name w:val="toc 6"/>
    <w:basedOn w:val="a"/>
    <w:next w:val="a"/>
    <w:link w:val="60"/>
    <w:uiPriority w:val="39"/>
    <w:rsid w:val="00972D40"/>
    <w:pPr>
      <w:spacing w:after="0" w:line="240" w:lineRule="auto"/>
      <w:ind w:left="1200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31">
    <w:name w:val="toc 3"/>
    <w:basedOn w:val="a"/>
    <w:next w:val="a"/>
    <w:link w:val="32"/>
    <w:uiPriority w:val="39"/>
    <w:rsid w:val="00972D40"/>
    <w:pPr>
      <w:spacing w:after="0" w:line="240" w:lineRule="auto"/>
      <w:ind w:left="480"/>
    </w:pPr>
    <w:rPr>
      <w:rFonts w:ascii="Times New Roman" w:eastAsia="Times New Roman" w:hAnsi="Times New Roman" w:cs="Times New Roman"/>
      <w:color w:val="000000"/>
      <w:sz w:val="28"/>
      <w:szCs w:val="20"/>
    </w:rPr>
  </w:style>
  <w:style w:type="paragraph" w:styleId="24">
    <w:name w:val="toc 2"/>
    <w:basedOn w:val="a"/>
    <w:next w:val="a"/>
    <w:link w:val="25"/>
    <w:uiPriority w:val="39"/>
    <w:rsid w:val="00972D40"/>
    <w:pPr>
      <w:spacing w:before="120" w:after="0" w:line="240" w:lineRule="auto"/>
      <w:ind w:left="240"/>
    </w:pPr>
    <w:rPr>
      <w:rFonts w:ascii="Times New Roman" w:eastAsia="Times New Roman" w:hAnsi="Times New Roman" w:cs="Times New Roman"/>
      <w:i/>
      <w:color w:val="000000"/>
      <w:sz w:val="20"/>
      <w:szCs w:val="20"/>
    </w:rPr>
  </w:style>
  <w:style w:type="paragraph" w:styleId="41">
    <w:name w:val="toc 4"/>
    <w:basedOn w:val="a"/>
    <w:next w:val="a"/>
    <w:link w:val="42"/>
    <w:uiPriority w:val="39"/>
    <w:rsid w:val="00972D40"/>
    <w:pPr>
      <w:spacing w:after="0" w:line="240" w:lineRule="auto"/>
      <w:ind w:left="720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51">
    <w:name w:val="toc 5"/>
    <w:basedOn w:val="a"/>
    <w:next w:val="a"/>
    <w:link w:val="52"/>
    <w:uiPriority w:val="39"/>
    <w:rsid w:val="00972D40"/>
    <w:pPr>
      <w:spacing w:after="0" w:line="240" w:lineRule="auto"/>
      <w:ind w:left="960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styleId="af3">
    <w:name w:val="Title"/>
    <w:next w:val="a"/>
    <w:link w:val="af4"/>
    <w:uiPriority w:val="10"/>
    <w:qFormat/>
    <w:rsid w:val="00972D40"/>
    <w:pPr>
      <w:spacing w:before="567" w:after="567" w:line="264" w:lineRule="auto"/>
      <w:jc w:val="center"/>
    </w:pPr>
    <w:rPr>
      <w:rFonts w:ascii="XO Thames" w:eastAsia="Times New Roman" w:hAnsi="XO Thames" w:cs="Times New Roman"/>
      <w:b/>
      <w:caps/>
      <w:color w:val="000000"/>
      <w:sz w:val="40"/>
    </w:rPr>
  </w:style>
  <w:style w:type="paragraph" w:styleId="af5">
    <w:name w:val="footer"/>
    <w:basedOn w:val="a"/>
    <w:link w:val="af6"/>
    <w:rsid w:val="00972D40"/>
    <w:pPr>
      <w:tabs>
        <w:tab w:val="center" w:pos="4677"/>
        <w:tab w:val="right" w:pos="9355"/>
      </w:tabs>
      <w:spacing w:before="120" w:after="120" w:line="24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styleId="af7">
    <w:name w:val="List"/>
    <w:basedOn w:val="a"/>
    <w:link w:val="af8"/>
    <w:rsid w:val="00972D40"/>
    <w:pPr>
      <w:spacing w:after="0" w:line="240" w:lineRule="auto"/>
      <w:ind w:left="283" w:hanging="283"/>
      <w:contextualSpacing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styleId="af9">
    <w:name w:val="Normal (Web)"/>
    <w:basedOn w:val="a"/>
    <w:link w:val="afa"/>
    <w:qFormat/>
    <w:rsid w:val="00972D40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styleId="26">
    <w:name w:val="Body Text Indent 2"/>
    <w:basedOn w:val="a"/>
    <w:link w:val="27"/>
    <w:rsid w:val="00972D40"/>
    <w:pPr>
      <w:spacing w:after="120" w:line="480" w:lineRule="auto"/>
      <w:ind w:left="283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styleId="afb">
    <w:name w:val="Subtitle"/>
    <w:basedOn w:val="a"/>
    <w:next w:val="a"/>
    <w:link w:val="afc"/>
    <w:uiPriority w:val="11"/>
    <w:qFormat/>
    <w:rsid w:val="00972D40"/>
    <w:pPr>
      <w:spacing w:after="60"/>
      <w:jc w:val="center"/>
      <w:outlineLvl w:val="1"/>
    </w:pPr>
    <w:rPr>
      <w:rFonts w:ascii="Calibri Light" w:eastAsia="Times New Roman" w:hAnsi="Calibri Light" w:cs="Times New Roman"/>
      <w:sz w:val="24"/>
      <w:szCs w:val="24"/>
    </w:rPr>
  </w:style>
  <w:style w:type="paragraph" w:styleId="28">
    <w:name w:val="List 2"/>
    <w:basedOn w:val="a"/>
    <w:link w:val="29"/>
    <w:rsid w:val="00972D40"/>
    <w:pPr>
      <w:spacing w:before="120" w:after="120" w:line="240" w:lineRule="auto"/>
      <w:ind w:left="720" w:hanging="360"/>
      <w:jc w:val="both"/>
    </w:pPr>
    <w:rPr>
      <w:rFonts w:ascii="Arial" w:eastAsia="Times New Roman" w:hAnsi="Arial" w:cs="Times New Roman"/>
      <w:color w:val="000000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qFormat/>
    <w:rsid w:val="00972D40"/>
    <w:rPr>
      <w:rFonts w:ascii="Times New Roman" w:eastAsia="Times New Roman" w:hAnsi="Times New Roman" w:cs="Times New Roman"/>
      <w:sz w:val="20"/>
      <w:szCs w:val="20"/>
      <w:lang w:val="en-US" w:eastAsia="zh-CN"/>
    </w:rPr>
  </w:style>
  <w:style w:type="character" w:customStyle="1" w:styleId="afc">
    <w:name w:val="Подзаголовок Знак"/>
    <w:basedOn w:val="a0"/>
    <w:link w:val="afb"/>
    <w:qFormat/>
    <w:rsid w:val="00972D40"/>
    <w:rPr>
      <w:rFonts w:ascii="Calibri Light" w:eastAsia="Times New Roman" w:hAnsi="Calibri Light" w:cs="Times New Roman"/>
      <w:sz w:val="24"/>
      <w:szCs w:val="24"/>
    </w:rPr>
  </w:style>
  <w:style w:type="paragraph" w:styleId="afd">
    <w:name w:val="List Paragraph"/>
    <w:basedOn w:val="a"/>
    <w:link w:val="afe"/>
    <w:qFormat/>
    <w:rsid w:val="00972D40"/>
    <w:pPr>
      <w:spacing w:before="120" w:after="120" w:line="240" w:lineRule="auto"/>
      <w:ind w:left="708"/>
    </w:pPr>
    <w:rPr>
      <w:rFonts w:ascii="Times New Roman" w:eastAsia="Times New Roman" w:hAnsi="Times New Roman" w:cs="Times New Roman"/>
      <w:sz w:val="24"/>
      <w:szCs w:val="24"/>
      <w:lang w:val="zh-CN" w:eastAsia="zh-CN"/>
    </w:rPr>
  </w:style>
  <w:style w:type="character" w:customStyle="1" w:styleId="afe">
    <w:name w:val="Абзац списка Знак"/>
    <w:link w:val="afd"/>
    <w:qFormat/>
    <w:locked/>
    <w:rsid w:val="00972D40"/>
    <w:rPr>
      <w:rFonts w:ascii="Times New Roman" w:eastAsia="Times New Roman" w:hAnsi="Times New Roman" w:cs="Times New Roman"/>
      <w:sz w:val="24"/>
      <w:szCs w:val="24"/>
      <w:lang w:val="zh-CN" w:eastAsia="zh-CN"/>
    </w:rPr>
  </w:style>
  <w:style w:type="character" w:customStyle="1" w:styleId="10">
    <w:name w:val="Заголовок 1 Знак"/>
    <w:basedOn w:val="a0"/>
    <w:link w:val="1"/>
    <w:rsid w:val="00972D40"/>
    <w:rPr>
      <w:rFonts w:ascii="Times New Roman" w:eastAsiaTheme="majorEastAsia" w:hAnsi="Times New Roman" w:cstheme="majorBidi"/>
      <w:b/>
      <w:color w:val="262626" w:themeColor="text1" w:themeTint="D9"/>
      <w:sz w:val="28"/>
      <w:szCs w:val="32"/>
      <w:lang w:eastAsia="en-US"/>
    </w:rPr>
  </w:style>
  <w:style w:type="character" w:customStyle="1" w:styleId="25">
    <w:name w:val="Оглавление 2 Знак"/>
    <w:basedOn w:val="a0"/>
    <w:link w:val="24"/>
    <w:rsid w:val="00972D40"/>
    <w:rPr>
      <w:rFonts w:ascii="Times New Roman" w:eastAsia="Times New Roman" w:hAnsi="Times New Roman" w:cs="Times New Roman"/>
      <w:i/>
      <w:color w:val="000000"/>
      <w:sz w:val="20"/>
      <w:szCs w:val="20"/>
    </w:rPr>
  </w:style>
  <w:style w:type="paragraph" w:customStyle="1" w:styleId="14">
    <w:name w:val="Обычный1"/>
    <w:rsid w:val="00972D40"/>
    <w:pPr>
      <w:spacing w:after="160" w:line="264" w:lineRule="auto"/>
    </w:pPr>
    <w:rPr>
      <w:rFonts w:ascii="Times New Roman" w:eastAsia="Times New Roman" w:hAnsi="Times New Roman" w:cs="Times New Roman"/>
      <w:color w:val="000000"/>
      <w:sz w:val="24"/>
    </w:rPr>
  </w:style>
  <w:style w:type="character" w:customStyle="1" w:styleId="20">
    <w:name w:val="Заголовок 2 Знак"/>
    <w:basedOn w:val="a0"/>
    <w:link w:val="2"/>
    <w:rsid w:val="00972D40"/>
    <w:rPr>
      <w:rFonts w:ascii="Arial" w:eastAsia="Times New Roman" w:hAnsi="Arial" w:cs="Times New Roman"/>
      <w:b/>
      <w:i/>
      <w:color w:val="000000"/>
      <w:sz w:val="28"/>
      <w:szCs w:val="20"/>
    </w:rPr>
  </w:style>
  <w:style w:type="character" w:customStyle="1" w:styleId="30">
    <w:name w:val="Заголовок 3 Знак"/>
    <w:basedOn w:val="a0"/>
    <w:link w:val="3"/>
    <w:qFormat/>
    <w:rsid w:val="00972D40"/>
    <w:rPr>
      <w:rFonts w:ascii="Arial" w:eastAsia="Times New Roman" w:hAnsi="Arial" w:cs="Times New Roman"/>
      <w:b/>
      <w:color w:val="000000"/>
      <w:sz w:val="26"/>
      <w:szCs w:val="20"/>
    </w:rPr>
  </w:style>
  <w:style w:type="character" w:customStyle="1" w:styleId="40">
    <w:name w:val="Заголовок 4 Знак"/>
    <w:basedOn w:val="a0"/>
    <w:link w:val="4"/>
    <w:qFormat/>
    <w:rsid w:val="00972D40"/>
    <w:rPr>
      <w:rFonts w:ascii="Times New Roman" w:eastAsia="Times New Roman" w:hAnsi="Times New Roman" w:cs="Times New Roman"/>
      <w:b/>
      <w:color w:val="000000"/>
      <w:sz w:val="24"/>
      <w:szCs w:val="20"/>
    </w:rPr>
  </w:style>
  <w:style w:type="character" w:customStyle="1" w:styleId="50">
    <w:name w:val="Заголовок 5 Знак"/>
    <w:basedOn w:val="a0"/>
    <w:link w:val="5"/>
    <w:qFormat/>
    <w:rsid w:val="00972D40"/>
    <w:rPr>
      <w:rFonts w:ascii="XO Thames" w:eastAsia="Times New Roman" w:hAnsi="XO Thames" w:cs="Times New Roman"/>
      <w:b/>
      <w:color w:val="000000"/>
      <w:szCs w:val="20"/>
    </w:rPr>
  </w:style>
  <w:style w:type="paragraph" w:customStyle="1" w:styleId="aff">
    <w:name w:val="Заголовок статьи"/>
    <w:basedOn w:val="a"/>
    <w:next w:val="a"/>
    <w:rsid w:val="00972D40"/>
    <w:pPr>
      <w:widowControl w:val="0"/>
      <w:spacing w:after="0" w:line="360" w:lineRule="auto"/>
      <w:ind w:left="1612" w:hanging="892"/>
      <w:jc w:val="both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ff0">
    <w:name w:val="Основное меню (преемственное)"/>
    <w:basedOn w:val="a"/>
    <w:next w:val="a"/>
    <w:rsid w:val="00972D40"/>
    <w:pPr>
      <w:widowControl w:val="0"/>
      <w:spacing w:after="0" w:line="360" w:lineRule="auto"/>
      <w:ind w:firstLine="720"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customStyle="1" w:styleId="aff1">
    <w:name w:val="Текст информации об изменениях"/>
    <w:basedOn w:val="a"/>
    <w:next w:val="a"/>
    <w:qFormat/>
    <w:rsid w:val="00972D40"/>
    <w:pPr>
      <w:widowControl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color w:val="353842"/>
      <w:sz w:val="18"/>
      <w:szCs w:val="20"/>
    </w:rPr>
  </w:style>
  <w:style w:type="paragraph" w:customStyle="1" w:styleId="aff2">
    <w:name w:val="Переменная часть"/>
    <w:basedOn w:val="aff0"/>
    <w:next w:val="a"/>
    <w:rsid w:val="00972D40"/>
    <w:rPr>
      <w:sz w:val="18"/>
    </w:rPr>
  </w:style>
  <w:style w:type="character" w:customStyle="1" w:styleId="afa">
    <w:name w:val="Обычный (веб) Знак"/>
    <w:link w:val="af9"/>
    <w:rsid w:val="00972D40"/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ff3">
    <w:name w:val="Заголовок распахивающейся части диалога"/>
    <w:basedOn w:val="a"/>
    <w:next w:val="a"/>
    <w:rsid w:val="00972D40"/>
    <w:pPr>
      <w:widowControl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i/>
      <w:color w:val="000080"/>
      <w:sz w:val="24"/>
      <w:szCs w:val="20"/>
    </w:rPr>
  </w:style>
  <w:style w:type="character" w:customStyle="1" w:styleId="42">
    <w:name w:val="Оглавление 4 Знак"/>
    <w:link w:val="41"/>
    <w:qFormat/>
    <w:rsid w:val="00972D40"/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a8">
    <w:name w:val="Текст выноски Знак"/>
    <w:basedOn w:val="a0"/>
    <w:link w:val="a7"/>
    <w:qFormat/>
    <w:rsid w:val="00972D40"/>
    <w:rPr>
      <w:rFonts w:ascii="Segoe UI" w:eastAsia="Times New Roman" w:hAnsi="Segoe UI" w:cs="Times New Roman"/>
      <w:color w:val="000000"/>
      <w:sz w:val="18"/>
      <w:szCs w:val="20"/>
    </w:rPr>
  </w:style>
  <w:style w:type="paragraph" w:customStyle="1" w:styleId="110">
    <w:name w:val="Тема примечания Знак11"/>
    <w:qFormat/>
    <w:rsid w:val="00972D40"/>
    <w:pPr>
      <w:spacing w:after="160" w:line="264" w:lineRule="auto"/>
    </w:pPr>
    <w:rPr>
      <w:rFonts w:eastAsia="Times New Roman" w:cs="Times New Roman"/>
      <w:b/>
      <w:color w:val="000000"/>
    </w:rPr>
  </w:style>
  <w:style w:type="character" w:customStyle="1" w:styleId="60">
    <w:name w:val="Оглавление 6 Знак"/>
    <w:link w:val="6"/>
    <w:qFormat/>
    <w:rsid w:val="00972D40"/>
    <w:rPr>
      <w:rFonts w:ascii="Times New Roman" w:eastAsia="Times New Roman" w:hAnsi="Times New Roman" w:cs="Times New Roman"/>
      <w:color w:val="000000"/>
      <w:sz w:val="20"/>
      <w:szCs w:val="20"/>
    </w:rPr>
  </w:style>
  <w:style w:type="character" w:customStyle="1" w:styleId="70">
    <w:name w:val="Оглавление 7 Знак"/>
    <w:link w:val="7"/>
    <w:rsid w:val="00972D40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aff4">
    <w:name w:val="Заголовок чужого сообщения"/>
    <w:qFormat/>
    <w:rsid w:val="00972D40"/>
    <w:pPr>
      <w:spacing w:after="160" w:line="264" w:lineRule="auto"/>
    </w:pPr>
    <w:rPr>
      <w:rFonts w:eastAsia="Times New Roman" w:cs="Times New Roman"/>
      <w:b/>
      <w:color w:val="FF0000"/>
      <w:sz w:val="22"/>
    </w:rPr>
  </w:style>
  <w:style w:type="character" w:customStyle="1" w:styleId="29">
    <w:name w:val="Список 2 Знак"/>
    <w:link w:val="28"/>
    <w:rsid w:val="00972D40"/>
    <w:rPr>
      <w:rFonts w:ascii="Arial" w:eastAsia="Times New Roman" w:hAnsi="Arial" w:cs="Times New Roman"/>
      <w:color w:val="000000"/>
      <w:sz w:val="20"/>
      <w:szCs w:val="20"/>
    </w:rPr>
  </w:style>
  <w:style w:type="paragraph" w:customStyle="1" w:styleId="aff5">
    <w:name w:val="Сравнение редакций. Добавленный фрагмент"/>
    <w:rsid w:val="00972D40"/>
    <w:pPr>
      <w:spacing w:after="160" w:line="264" w:lineRule="auto"/>
    </w:pPr>
    <w:rPr>
      <w:rFonts w:eastAsia="Times New Roman" w:cs="Times New Roman"/>
      <w:color w:val="000000"/>
      <w:sz w:val="22"/>
      <w:shd w:val="clear" w:color="auto" w:fill="C1D7FF"/>
    </w:rPr>
  </w:style>
  <w:style w:type="paragraph" w:customStyle="1" w:styleId="aff6">
    <w:name w:val="Информация об изменениях"/>
    <w:basedOn w:val="aff1"/>
    <w:next w:val="a"/>
    <w:qFormat/>
    <w:rsid w:val="00972D40"/>
    <w:pPr>
      <w:spacing w:before="180"/>
      <w:ind w:left="360" w:right="360" w:firstLine="0"/>
    </w:pPr>
    <w:rPr>
      <w:shd w:val="clear" w:color="auto" w:fill="EAEFED"/>
    </w:rPr>
  </w:style>
  <w:style w:type="paragraph" w:customStyle="1" w:styleId="33">
    <w:name w:val="Основной текст (3)"/>
    <w:basedOn w:val="a"/>
    <w:rsid w:val="00972D40"/>
    <w:pPr>
      <w:widowControl w:val="0"/>
      <w:spacing w:after="480" w:line="312" w:lineRule="exact"/>
      <w:jc w:val="center"/>
    </w:pPr>
    <w:rPr>
      <w:rFonts w:ascii="Times New Roman" w:eastAsia="Times New Roman" w:hAnsi="Times New Roman" w:cs="Times New Roman"/>
      <w:i/>
      <w:color w:val="000000"/>
      <w:sz w:val="23"/>
      <w:szCs w:val="20"/>
    </w:rPr>
  </w:style>
  <w:style w:type="paragraph" w:customStyle="1" w:styleId="aff7">
    <w:name w:val="Утратил силу"/>
    <w:rsid w:val="00972D40"/>
    <w:pPr>
      <w:spacing w:after="160" w:line="264" w:lineRule="auto"/>
    </w:pPr>
    <w:rPr>
      <w:rFonts w:eastAsia="Times New Roman" w:cs="Times New Roman"/>
      <w:b/>
      <w:strike/>
      <w:color w:val="666600"/>
      <w:sz w:val="22"/>
    </w:rPr>
  </w:style>
  <w:style w:type="character" w:customStyle="1" w:styleId="af6">
    <w:name w:val="Нижний колонтитул Знак"/>
    <w:basedOn w:val="a0"/>
    <w:link w:val="af5"/>
    <w:rsid w:val="00972D40"/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ConsPlusNormal">
    <w:name w:val="ConsPlusNormal"/>
    <w:rsid w:val="00972D40"/>
    <w:pPr>
      <w:widowControl w:val="0"/>
    </w:pPr>
    <w:rPr>
      <w:rFonts w:ascii="Arial" w:eastAsia="Times New Roman" w:hAnsi="Arial" w:cs="Times New Roman"/>
      <w:color w:val="000000"/>
    </w:rPr>
  </w:style>
  <w:style w:type="paragraph" w:customStyle="1" w:styleId="aff8">
    <w:name w:val="Основной текст + Курсив"/>
    <w:basedOn w:val="15"/>
    <w:rsid w:val="00972D40"/>
    <w:rPr>
      <w:i/>
    </w:rPr>
  </w:style>
  <w:style w:type="paragraph" w:customStyle="1" w:styleId="15">
    <w:name w:val="Основной текст Знак1"/>
    <w:basedOn w:val="16"/>
    <w:rsid w:val="00972D40"/>
    <w:rPr>
      <w:rFonts w:ascii="Times New Roman" w:hAnsi="Times New Roman"/>
      <w:b/>
      <w:sz w:val="23"/>
      <w:highlight w:val="white"/>
    </w:rPr>
  </w:style>
  <w:style w:type="paragraph" w:customStyle="1" w:styleId="16">
    <w:name w:val="Основной шрифт абзаца1"/>
    <w:qFormat/>
    <w:rsid w:val="00972D40"/>
    <w:pPr>
      <w:spacing w:after="160" w:line="264" w:lineRule="auto"/>
    </w:pPr>
    <w:rPr>
      <w:rFonts w:eastAsia="Times New Roman" w:cs="Times New Roman"/>
      <w:color w:val="000000"/>
      <w:sz w:val="22"/>
    </w:rPr>
  </w:style>
  <w:style w:type="paragraph" w:customStyle="1" w:styleId="aff9">
    <w:name w:val="Пример."/>
    <w:basedOn w:val="affa"/>
    <w:next w:val="a"/>
    <w:rsid w:val="00972D40"/>
  </w:style>
  <w:style w:type="paragraph" w:customStyle="1" w:styleId="affa">
    <w:name w:val="Внимание"/>
    <w:basedOn w:val="a"/>
    <w:next w:val="a"/>
    <w:rsid w:val="00972D40"/>
    <w:pPr>
      <w:widowControl w:val="0"/>
      <w:spacing w:before="240" w:after="240" w:line="360" w:lineRule="auto"/>
      <w:ind w:left="420" w:right="420" w:firstLine="300"/>
      <w:jc w:val="both"/>
    </w:pPr>
    <w:rPr>
      <w:rFonts w:ascii="Times New Roman" w:eastAsia="Times New Roman" w:hAnsi="Times New Roman" w:cs="Times New Roman"/>
      <w:color w:val="000000"/>
      <w:sz w:val="24"/>
      <w:szCs w:val="20"/>
      <w:shd w:val="clear" w:color="auto" w:fill="F5F3DA"/>
    </w:rPr>
  </w:style>
  <w:style w:type="paragraph" w:customStyle="1" w:styleId="TableParagraph">
    <w:name w:val="Table Paragraph"/>
    <w:basedOn w:val="a"/>
    <w:qFormat/>
    <w:rsid w:val="00972D40"/>
    <w:pPr>
      <w:widowControl w:val="0"/>
      <w:spacing w:after="0" w:line="240" w:lineRule="auto"/>
      <w:ind w:left="9"/>
    </w:pPr>
    <w:rPr>
      <w:rFonts w:ascii="Times New Roman" w:eastAsia="Times New Roman" w:hAnsi="Times New Roman" w:cs="Times New Roman"/>
      <w:color w:val="000000"/>
      <w:szCs w:val="20"/>
    </w:rPr>
  </w:style>
  <w:style w:type="paragraph" w:customStyle="1" w:styleId="Endnote">
    <w:name w:val="Endnote"/>
    <w:basedOn w:val="a"/>
    <w:qFormat/>
    <w:rsid w:val="00972D40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FontStyle151">
    <w:name w:val="Font Style151"/>
    <w:qFormat/>
    <w:rsid w:val="00972D40"/>
    <w:pPr>
      <w:spacing w:after="160" w:line="264" w:lineRule="auto"/>
    </w:pPr>
    <w:rPr>
      <w:rFonts w:ascii="Arial" w:eastAsia="Times New Roman" w:hAnsi="Arial" w:cs="Times New Roman"/>
      <w:b/>
      <w:smallCaps/>
      <w:color w:val="000000"/>
      <w:spacing w:val="30"/>
      <w:sz w:val="44"/>
    </w:rPr>
  </w:style>
  <w:style w:type="paragraph" w:customStyle="1" w:styleId="3Exact">
    <w:name w:val="Основной текст (3) Exact"/>
    <w:basedOn w:val="16"/>
    <w:qFormat/>
    <w:rsid w:val="00972D40"/>
    <w:rPr>
      <w:rFonts w:ascii="Times New Roman" w:hAnsi="Times New Roman"/>
      <w:i/>
      <w:spacing w:val="-2"/>
      <w:sz w:val="21"/>
    </w:rPr>
  </w:style>
  <w:style w:type="paragraph" w:customStyle="1" w:styleId="affb">
    <w:name w:val="Текст ЭР (см. также)"/>
    <w:basedOn w:val="a"/>
    <w:next w:val="a"/>
    <w:qFormat/>
    <w:rsid w:val="00972D40"/>
    <w:pPr>
      <w:widowControl w:val="0"/>
      <w:spacing w:before="200" w:after="0" w:line="36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affc">
    <w:name w:val="Моноширинный"/>
    <w:basedOn w:val="a"/>
    <w:next w:val="a"/>
    <w:rsid w:val="00972D40"/>
    <w:pPr>
      <w:widowControl w:val="0"/>
      <w:spacing w:after="0" w:line="360" w:lineRule="auto"/>
    </w:pPr>
    <w:rPr>
      <w:rFonts w:ascii="Courier New" w:eastAsia="Times New Roman" w:hAnsi="Courier New" w:cs="Times New Roman"/>
      <w:color w:val="000000"/>
      <w:sz w:val="24"/>
      <w:szCs w:val="20"/>
    </w:rPr>
  </w:style>
  <w:style w:type="paragraph" w:customStyle="1" w:styleId="s1">
    <w:name w:val="s_1"/>
    <w:basedOn w:val="a"/>
    <w:rsid w:val="00972D40"/>
    <w:pPr>
      <w:spacing w:beforeAutospacing="1" w:after="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ffd">
    <w:name w:val="Колонтитул (правый)"/>
    <w:basedOn w:val="affe"/>
    <w:next w:val="a"/>
    <w:qFormat/>
    <w:rsid w:val="00972D40"/>
    <w:rPr>
      <w:sz w:val="14"/>
    </w:rPr>
  </w:style>
  <w:style w:type="paragraph" w:customStyle="1" w:styleId="affe">
    <w:name w:val="Текст (прав. подпись)"/>
    <w:basedOn w:val="a"/>
    <w:next w:val="a"/>
    <w:rsid w:val="00972D40"/>
    <w:pPr>
      <w:widowControl w:val="0"/>
      <w:spacing w:after="0" w:line="360" w:lineRule="auto"/>
      <w:jc w:val="right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fff">
    <w:name w:val="Комментарий пользователя"/>
    <w:basedOn w:val="afff0"/>
    <w:next w:val="a"/>
    <w:qFormat/>
    <w:rsid w:val="00972D40"/>
    <w:pPr>
      <w:jc w:val="left"/>
    </w:pPr>
    <w:rPr>
      <w:shd w:val="clear" w:color="auto" w:fill="FFDFE0"/>
    </w:rPr>
  </w:style>
  <w:style w:type="paragraph" w:customStyle="1" w:styleId="afff0">
    <w:name w:val="Комментарий"/>
    <w:basedOn w:val="afff1"/>
    <w:next w:val="a"/>
    <w:rsid w:val="00972D40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fff1">
    <w:name w:val="Текст (справка)"/>
    <w:basedOn w:val="a"/>
    <w:next w:val="a"/>
    <w:rsid w:val="00972D40"/>
    <w:pPr>
      <w:widowControl w:val="0"/>
      <w:spacing w:after="0" w:line="360" w:lineRule="auto"/>
      <w:ind w:left="170" w:right="170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highlightedsearchterm">
    <w:name w:val="highlightedsearchterm"/>
    <w:basedOn w:val="16"/>
    <w:rsid w:val="00972D40"/>
  </w:style>
  <w:style w:type="paragraph" w:customStyle="1" w:styleId="FontStyle153">
    <w:name w:val="Font Style153"/>
    <w:rsid w:val="00972D40"/>
    <w:pPr>
      <w:spacing w:after="160" w:line="264" w:lineRule="auto"/>
    </w:pPr>
    <w:rPr>
      <w:rFonts w:ascii="Bookman Old Style" w:eastAsia="Times New Roman" w:hAnsi="Bookman Old Style" w:cs="Times New Roman"/>
      <w:color w:val="000000"/>
      <w:spacing w:val="10"/>
      <w:sz w:val="44"/>
    </w:rPr>
  </w:style>
  <w:style w:type="paragraph" w:customStyle="1" w:styleId="afff2">
    <w:name w:val="Подзаголовок для информации об изменениях"/>
    <w:basedOn w:val="aff1"/>
    <w:next w:val="a"/>
    <w:rsid w:val="00972D40"/>
    <w:rPr>
      <w:b/>
    </w:rPr>
  </w:style>
  <w:style w:type="paragraph" w:customStyle="1" w:styleId="afff3">
    <w:name w:val="Сравнение редакций"/>
    <w:qFormat/>
    <w:rsid w:val="00972D40"/>
    <w:pPr>
      <w:spacing w:after="160" w:line="264" w:lineRule="auto"/>
    </w:pPr>
    <w:rPr>
      <w:rFonts w:eastAsia="Times New Roman" w:cs="Times New Roman"/>
      <w:b/>
      <w:color w:val="26282F"/>
      <w:sz w:val="22"/>
    </w:rPr>
  </w:style>
  <w:style w:type="paragraph" w:customStyle="1" w:styleId="FontStyle44">
    <w:name w:val="Font Style44"/>
    <w:qFormat/>
    <w:rsid w:val="00972D40"/>
    <w:pPr>
      <w:spacing w:after="160" w:line="264" w:lineRule="auto"/>
    </w:pPr>
    <w:rPr>
      <w:rFonts w:ascii="Times New Roman" w:eastAsia="Times New Roman" w:hAnsi="Times New Roman" w:cs="Times New Roman"/>
      <w:b/>
      <w:color w:val="000000"/>
    </w:rPr>
  </w:style>
  <w:style w:type="paragraph" w:customStyle="1" w:styleId="afff4">
    <w:name w:val="Центрированный (таблица)"/>
    <w:basedOn w:val="afff5"/>
    <w:next w:val="a"/>
    <w:qFormat/>
    <w:rsid w:val="00972D40"/>
    <w:pPr>
      <w:jc w:val="center"/>
    </w:pPr>
  </w:style>
  <w:style w:type="paragraph" w:customStyle="1" w:styleId="afff5">
    <w:name w:val="Нормальный (таблица)"/>
    <w:basedOn w:val="a"/>
    <w:next w:val="a"/>
    <w:rsid w:val="00972D40"/>
    <w:pPr>
      <w:widowControl w:val="0"/>
      <w:spacing w:after="0" w:line="360" w:lineRule="auto"/>
      <w:jc w:val="both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Docsubtitle2">
    <w:name w:val="Doc subtitle2"/>
    <w:basedOn w:val="a"/>
    <w:rsid w:val="00972D40"/>
    <w:pPr>
      <w:spacing w:after="0" w:line="240" w:lineRule="auto"/>
    </w:pPr>
    <w:rPr>
      <w:rFonts w:ascii="Arial" w:eastAsia="Times New Roman" w:hAnsi="Arial" w:cs="Times New Roman"/>
      <w:color w:val="000000"/>
      <w:sz w:val="28"/>
      <w:szCs w:val="20"/>
    </w:rPr>
  </w:style>
  <w:style w:type="paragraph" w:customStyle="1" w:styleId="17">
    <w:name w:val="Тема примечания Знак1"/>
    <w:qFormat/>
    <w:rsid w:val="00972D40"/>
    <w:pPr>
      <w:spacing w:after="160" w:line="264" w:lineRule="auto"/>
    </w:pPr>
    <w:rPr>
      <w:rFonts w:eastAsia="Times New Roman" w:cs="Times New Roman"/>
      <w:b/>
      <w:color w:val="000000"/>
    </w:rPr>
  </w:style>
  <w:style w:type="paragraph" w:customStyle="1" w:styleId="111">
    <w:name w:val="Текст примечания Знак11"/>
    <w:rsid w:val="00972D40"/>
    <w:pPr>
      <w:spacing w:after="160" w:line="264" w:lineRule="auto"/>
    </w:pPr>
    <w:rPr>
      <w:rFonts w:eastAsia="Times New Roman" w:cs="Times New Roman"/>
      <w:color w:val="000000"/>
    </w:rPr>
  </w:style>
  <w:style w:type="paragraph" w:customStyle="1" w:styleId="afff6">
    <w:name w:val="Не вступил в силу"/>
    <w:rsid w:val="00972D40"/>
    <w:pPr>
      <w:spacing w:after="160" w:line="264" w:lineRule="auto"/>
    </w:pPr>
    <w:rPr>
      <w:rFonts w:eastAsia="Times New Roman" w:cs="Times New Roman"/>
      <w:b/>
      <w:color w:val="000000"/>
      <w:sz w:val="22"/>
      <w:shd w:val="clear" w:color="auto" w:fill="D8EDE8"/>
    </w:rPr>
  </w:style>
  <w:style w:type="paragraph" w:customStyle="1" w:styleId="afff7">
    <w:name w:val="Напишите нам"/>
    <w:basedOn w:val="a"/>
    <w:next w:val="a"/>
    <w:rsid w:val="00972D40"/>
    <w:pPr>
      <w:widowControl w:val="0"/>
      <w:spacing w:before="90" w:after="90" w:line="360" w:lineRule="auto"/>
      <w:ind w:left="180" w:right="180"/>
      <w:jc w:val="both"/>
    </w:pPr>
    <w:rPr>
      <w:rFonts w:ascii="Times New Roman" w:eastAsia="Times New Roman" w:hAnsi="Times New Roman" w:cs="Times New Roman"/>
      <w:color w:val="000000"/>
      <w:sz w:val="20"/>
      <w:szCs w:val="20"/>
      <w:shd w:val="clear" w:color="auto" w:fill="EFFFAD"/>
    </w:rPr>
  </w:style>
  <w:style w:type="paragraph" w:customStyle="1" w:styleId="43">
    <w:name w:val="Основной текст4"/>
    <w:basedOn w:val="a"/>
    <w:rsid w:val="00972D40"/>
    <w:pPr>
      <w:widowControl w:val="0"/>
      <w:spacing w:before="420" w:after="240" w:line="298" w:lineRule="exact"/>
      <w:ind w:left="360" w:hanging="360"/>
      <w:jc w:val="both"/>
    </w:pPr>
    <w:rPr>
      <w:rFonts w:eastAsia="Times New Roman" w:cs="Times New Roman"/>
      <w:color w:val="000000"/>
      <w:spacing w:val="2"/>
      <w:szCs w:val="20"/>
    </w:rPr>
  </w:style>
  <w:style w:type="paragraph" w:customStyle="1" w:styleId="afff8">
    <w:name w:val="Текст в таблице"/>
    <w:basedOn w:val="afff5"/>
    <w:next w:val="a"/>
    <w:rsid w:val="00972D40"/>
    <w:pPr>
      <w:ind w:firstLine="500"/>
    </w:pPr>
  </w:style>
  <w:style w:type="paragraph" w:customStyle="1" w:styleId="18">
    <w:name w:val="Текст примечания Знак1"/>
    <w:rsid w:val="00972D40"/>
    <w:pPr>
      <w:spacing w:after="160" w:line="264" w:lineRule="auto"/>
    </w:pPr>
    <w:rPr>
      <w:rFonts w:eastAsia="Times New Roman" w:cs="Times New Roman"/>
      <w:color w:val="000000"/>
    </w:rPr>
  </w:style>
  <w:style w:type="paragraph" w:customStyle="1" w:styleId="19">
    <w:name w:val="Заголовок1"/>
    <w:basedOn w:val="aff0"/>
    <w:next w:val="a"/>
    <w:qFormat/>
    <w:rsid w:val="00972D40"/>
    <w:rPr>
      <w:b/>
      <w:color w:val="0058A9"/>
      <w:shd w:val="clear" w:color="auto" w:fill="ECE9D8"/>
    </w:rPr>
  </w:style>
  <w:style w:type="paragraph" w:customStyle="1" w:styleId="afff9">
    <w:name w:val="Примечание."/>
    <w:basedOn w:val="affa"/>
    <w:next w:val="a"/>
    <w:qFormat/>
    <w:rsid w:val="00972D40"/>
  </w:style>
  <w:style w:type="paragraph" w:customStyle="1" w:styleId="1a">
    <w:name w:val="Строгий1"/>
    <w:rsid w:val="00972D40"/>
    <w:pPr>
      <w:spacing w:after="160" w:line="264" w:lineRule="auto"/>
    </w:pPr>
    <w:rPr>
      <w:rFonts w:eastAsia="Times New Roman" w:cs="Times New Roman"/>
      <w:b/>
      <w:color w:val="000000"/>
      <w:sz w:val="22"/>
    </w:rPr>
  </w:style>
  <w:style w:type="paragraph" w:customStyle="1" w:styleId="310">
    <w:name w:val="Основной текст с отступом 31"/>
    <w:basedOn w:val="a"/>
    <w:rsid w:val="00972D40"/>
    <w:pPr>
      <w:spacing w:after="0" w:line="240" w:lineRule="auto"/>
      <w:ind w:firstLine="720"/>
    </w:pPr>
    <w:rPr>
      <w:rFonts w:ascii="Times New Roman" w:eastAsia="Times New Roman" w:hAnsi="Times New Roman" w:cs="Times New Roman"/>
      <w:color w:val="000000"/>
      <w:sz w:val="28"/>
      <w:szCs w:val="20"/>
    </w:rPr>
  </w:style>
  <w:style w:type="paragraph" w:customStyle="1" w:styleId="afffa">
    <w:name w:val="Опечатки"/>
    <w:rsid w:val="00972D40"/>
    <w:pPr>
      <w:spacing w:after="160" w:line="264" w:lineRule="auto"/>
    </w:pPr>
    <w:rPr>
      <w:rFonts w:eastAsia="Times New Roman" w:cs="Times New Roman"/>
      <w:color w:val="FF0000"/>
      <w:sz w:val="22"/>
    </w:rPr>
  </w:style>
  <w:style w:type="character" w:customStyle="1" w:styleId="23">
    <w:name w:val="Основной текст 2 Знак"/>
    <w:basedOn w:val="a0"/>
    <w:link w:val="22"/>
    <w:qFormat/>
    <w:rsid w:val="00972D40"/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fffb">
    <w:name w:val="Заголовок для информации об изменениях"/>
    <w:basedOn w:val="1"/>
    <w:next w:val="a"/>
    <w:rsid w:val="00972D40"/>
    <w:pPr>
      <w:spacing w:after="240" w:line="360" w:lineRule="auto"/>
      <w:outlineLvl w:val="8"/>
    </w:pPr>
    <w:rPr>
      <w:rFonts w:eastAsia="Times New Roman" w:cs="Times New Roman"/>
      <w:b w:val="0"/>
      <w:color w:val="000000"/>
      <w:sz w:val="18"/>
      <w:szCs w:val="20"/>
      <w:highlight w:val="white"/>
      <w:lang w:eastAsia="ru-RU"/>
    </w:rPr>
  </w:style>
  <w:style w:type="paragraph" w:customStyle="1" w:styleId="1b">
    <w:name w:val="Гиперссылка1"/>
    <w:qFormat/>
    <w:rsid w:val="00972D40"/>
    <w:pPr>
      <w:spacing w:after="160" w:line="264" w:lineRule="auto"/>
    </w:pPr>
    <w:rPr>
      <w:rFonts w:eastAsia="Times New Roman" w:cs="Times New Roman"/>
      <w:color w:val="0000FF"/>
      <w:sz w:val="22"/>
      <w:u w:val="single"/>
    </w:rPr>
  </w:style>
  <w:style w:type="paragraph" w:customStyle="1" w:styleId="colorgray">
    <w:name w:val="colorgray"/>
    <w:basedOn w:val="16"/>
    <w:rsid w:val="00972D40"/>
  </w:style>
  <w:style w:type="paragraph" w:customStyle="1" w:styleId="afffc">
    <w:name w:val="Подчёркнуный текст"/>
    <w:basedOn w:val="a"/>
    <w:next w:val="a"/>
    <w:rsid w:val="00972D40"/>
    <w:pPr>
      <w:widowControl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fffd">
    <w:name w:val="Формула"/>
    <w:basedOn w:val="a"/>
    <w:next w:val="a"/>
    <w:rsid w:val="00972D40"/>
    <w:pPr>
      <w:widowControl w:val="0"/>
      <w:spacing w:before="240" w:after="240" w:line="360" w:lineRule="auto"/>
      <w:ind w:left="420" w:right="420" w:firstLine="300"/>
      <w:jc w:val="both"/>
    </w:pPr>
    <w:rPr>
      <w:rFonts w:ascii="Times New Roman" w:eastAsia="Times New Roman" w:hAnsi="Times New Roman" w:cs="Times New Roman"/>
      <w:color w:val="000000"/>
      <w:sz w:val="24"/>
      <w:szCs w:val="20"/>
      <w:shd w:val="clear" w:color="auto" w:fill="F5F3DA"/>
    </w:rPr>
  </w:style>
  <w:style w:type="paragraph" w:customStyle="1" w:styleId="afffe">
    <w:name w:val="Активная гипертекстовая ссылка"/>
    <w:rsid w:val="00972D40"/>
    <w:pPr>
      <w:spacing w:after="160" w:line="264" w:lineRule="auto"/>
    </w:pPr>
    <w:rPr>
      <w:rFonts w:eastAsia="Times New Roman" w:cs="Times New Roman"/>
      <w:b/>
      <w:color w:val="106BBE"/>
      <w:sz w:val="22"/>
      <w:u w:val="single"/>
    </w:rPr>
  </w:style>
  <w:style w:type="paragraph" w:customStyle="1" w:styleId="Doctitle">
    <w:name w:val="Doc title"/>
    <w:basedOn w:val="a"/>
    <w:rsid w:val="00972D40"/>
    <w:pPr>
      <w:spacing w:after="0" w:line="240" w:lineRule="auto"/>
    </w:pPr>
    <w:rPr>
      <w:rFonts w:ascii="Arial" w:eastAsia="Times New Roman" w:hAnsi="Arial" w:cs="Times New Roman"/>
      <w:b/>
      <w:color w:val="000000"/>
      <w:sz w:val="40"/>
      <w:szCs w:val="20"/>
    </w:rPr>
  </w:style>
  <w:style w:type="character" w:customStyle="1" w:styleId="aa">
    <w:name w:val="Текст примечания Знак"/>
    <w:basedOn w:val="a0"/>
    <w:link w:val="a9"/>
    <w:rsid w:val="00972D40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affff">
    <w:name w:val="Выделение для Базового Поиска"/>
    <w:rsid w:val="00972D40"/>
    <w:pPr>
      <w:spacing w:after="160" w:line="264" w:lineRule="auto"/>
    </w:pPr>
    <w:rPr>
      <w:rFonts w:eastAsia="Times New Roman" w:cs="Times New Roman"/>
      <w:b/>
      <w:color w:val="0058A9"/>
      <w:sz w:val="22"/>
    </w:rPr>
  </w:style>
  <w:style w:type="character" w:customStyle="1" w:styleId="32">
    <w:name w:val="Оглавление 3 Знак"/>
    <w:link w:val="31"/>
    <w:qFormat/>
    <w:rsid w:val="00972D40"/>
    <w:rPr>
      <w:rFonts w:ascii="Times New Roman" w:eastAsia="Times New Roman" w:hAnsi="Times New Roman" w:cs="Times New Roman"/>
      <w:color w:val="000000"/>
      <w:sz w:val="28"/>
      <w:szCs w:val="20"/>
    </w:rPr>
  </w:style>
  <w:style w:type="paragraph" w:customStyle="1" w:styleId="1c">
    <w:name w:val="Обычный (веб) Знак1"/>
    <w:basedOn w:val="a"/>
    <w:next w:val="af9"/>
    <w:rsid w:val="00972D40"/>
    <w:pPr>
      <w:widowControl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1d">
    <w:name w:val="Знак концевой сноски1"/>
    <w:basedOn w:val="16"/>
    <w:rsid w:val="00972D40"/>
    <w:rPr>
      <w:vertAlign w:val="superscript"/>
    </w:rPr>
  </w:style>
  <w:style w:type="paragraph" w:customStyle="1" w:styleId="affff0">
    <w:name w:val="Ссылка на официальную публикацию"/>
    <w:basedOn w:val="a"/>
    <w:next w:val="a"/>
    <w:rsid w:val="00972D40"/>
    <w:pPr>
      <w:widowControl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1e">
    <w:name w:val="Неразрешенное упоминание1"/>
    <w:basedOn w:val="16"/>
    <w:rsid w:val="00972D40"/>
    <w:rPr>
      <w:color w:val="605E5C"/>
      <w:shd w:val="clear" w:color="auto" w:fill="E1DFDD"/>
    </w:rPr>
  </w:style>
  <w:style w:type="paragraph" w:customStyle="1" w:styleId="blk">
    <w:name w:val="blk"/>
    <w:rsid w:val="00972D40"/>
    <w:pPr>
      <w:spacing w:after="160" w:line="264" w:lineRule="auto"/>
    </w:pPr>
    <w:rPr>
      <w:rFonts w:eastAsia="Times New Roman" w:cs="Times New Roman"/>
      <w:color w:val="000000"/>
      <w:sz w:val="22"/>
    </w:rPr>
  </w:style>
  <w:style w:type="paragraph" w:customStyle="1" w:styleId="affff1">
    <w:name w:val="Заголовок своего сообщения"/>
    <w:rsid w:val="00972D40"/>
    <w:pPr>
      <w:spacing w:after="160" w:line="264" w:lineRule="auto"/>
    </w:pPr>
    <w:rPr>
      <w:rFonts w:eastAsia="Times New Roman" w:cs="Times New Roman"/>
      <w:b/>
      <w:color w:val="26282F"/>
      <w:sz w:val="22"/>
    </w:rPr>
  </w:style>
  <w:style w:type="paragraph" w:customStyle="1" w:styleId="googqs-tidbit">
    <w:name w:val="goog_qs-tidbit"/>
    <w:basedOn w:val="16"/>
    <w:rsid w:val="00972D40"/>
  </w:style>
  <w:style w:type="paragraph" w:customStyle="1" w:styleId="affff2">
    <w:name w:val="Куда обратиться?"/>
    <w:basedOn w:val="affa"/>
    <w:next w:val="a"/>
    <w:rsid w:val="00972D40"/>
  </w:style>
  <w:style w:type="paragraph" w:customStyle="1" w:styleId="affff3">
    <w:name w:val="Цветовое выделение"/>
    <w:rsid w:val="00972D40"/>
    <w:pPr>
      <w:spacing w:after="160" w:line="264" w:lineRule="auto"/>
    </w:pPr>
    <w:rPr>
      <w:rFonts w:eastAsia="Times New Roman" w:cs="Times New Roman"/>
      <w:b/>
      <w:color w:val="26282F"/>
      <w:sz w:val="22"/>
    </w:rPr>
  </w:style>
  <w:style w:type="paragraph" w:customStyle="1" w:styleId="affff4">
    <w:name w:val="Необходимые документы"/>
    <w:basedOn w:val="affa"/>
    <w:next w:val="a"/>
    <w:rsid w:val="00972D40"/>
    <w:pPr>
      <w:ind w:left="0" w:firstLine="118"/>
    </w:pPr>
  </w:style>
  <w:style w:type="paragraph" w:customStyle="1" w:styleId="affff5">
    <w:name w:val="Подвал для информации об изменениях"/>
    <w:basedOn w:val="1"/>
    <w:next w:val="a"/>
    <w:qFormat/>
    <w:rsid w:val="00972D40"/>
    <w:pPr>
      <w:spacing w:before="480" w:after="240" w:line="360" w:lineRule="auto"/>
      <w:outlineLvl w:val="8"/>
    </w:pPr>
    <w:rPr>
      <w:rFonts w:eastAsia="Times New Roman" w:cs="Times New Roman"/>
      <w:b w:val="0"/>
      <w:color w:val="000000"/>
      <w:sz w:val="18"/>
      <w:szCs w:val="20"/>
      <w:lang w:eastAsia="ru-RU"/>
    </w:rPr>
  </w:style>
  <w:style w:type="character" w:customStyle="1" w:styleId="af2">
    <w:name w:val="Основной текст Знак"/>
    <w:basedOn w:val="a0"/>
    <w:link w:val="af1"/>
    <w:rsid w:val="00972D40"/>
    <w:rPr>
      <w:rFonts w:ascii="Times New Roman" w:eastAsia="Times New Roman" w:hAnsi="Times New Roman" w:cs="Times New Roman"/>
      <w:color w:val="000000"/>
      <w:sz w:val="24"/>
      <w:szCs w:val="20"/>
    </w:rPr>
  </w:style>
  <w:style w:type="paragraph" w:styleId="affff6">
    <w:name w:val="No Spacing"/>
    <w:link w:val="affff7"/>
    <w:rsid w:val="00972D40"/>
    <w:rPr>
      <w:rFonts w:ascii="Calibri" w:eastAsia="Times New Roman" w:hAnsi="Calibri" w:cs="Times New Roman"/>
      <w:color w:val="000000"/>
      <w:sz w:val="22"/>
    </w:rPr>
  </w:style>
  <w:style w:type="character" w:customStyle="1" w:styleId="affff7">
    <w:name w:val="Без интервала Знак"/>
    <w:link w:val="affff6"/>
    <w:rsid w:val="00972D40"/>
    <w:rPr>
      <w:rFonts w:ascii="Calibri" w:eastAsia="Times New Roman" w:hAnsi="Calibri" w:cs="Times New Roman"/>
      <w:color w:val="000000"/>
      <w:szCs w:val="20"/>
    </w:rPr>
  </w:style>
  <w:style w:type="paragraph" w:customStyle="1" w:styleId="affff8">
    <w:name w:val="Базовый"/>
    <w:rsid w:val="00972D40"/>
    <w:pPr>
      <w:widowControl w:val="0"/>
      <w:spacing w:after="200" w:line="276" w:lineRule="auto"/>
    </w:pPr>
    <w:rPr>
      <w:rFonts w:ascii="Liberation Serif" w:eastAsia="Times New Roman" w:hAnsi="Liberation Serif" w:cs="Times New Roman"/>
      <w:color w:val="000000"/>
      <w:sz w:val="24"/>
    </w:rPr>
  </w:style>
  <w:style w:type="paragraph" w:customStyle="1" w:styleId="1f">
    <w:name w:val="Знак примечания1"/>
    <w:rsid w:val="00972D40"/>
    <w:pPr>
      <w:spacing w:after="160" w:line="264" w:lineRule="auto"/>
    </w:pPr>
    <w:rPr>
      <w:rFonts w:eastAsia="Times New Roman" w:cs="Times New Roman"/>
      <w:color w:val="000000"/>
      <w:sz w:val="16"/>
    </w:rPr>
  </w:style>
  <w:style w:type="paragraph" w:customStyle="1" w:styleId="Footnote">
    <w:name w:val="Footnote"/>
    <w:basedOn w:val="a"/>
    <w:rsid w:val="00972D40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affff9">
    <w:name w:val="Интерактивный заголовок"/>
    <w:basedOn w:val="19"/>
    <w:next w:val="a"/>
    <w:rsid w:val="00972D40"/>
    <w:rPr>
      <w:u w:val="single"/>
    </w:rPr>
  </w:style>
  <w:style w:type="paragraph" w:customStyle="1" w:styleId="affffa">
    <w:name w:val="Внимание: криминал!!"/>
    <w:basedOn w:val="affa"/>
    <w:next w:val="a"/>
    <w:rsid w:val="00972D40"/>
  </w:style>
  <w:style w:type="paragraph" w:customStyle="1" w:styleId="affffb">
    <w:name w:val="Гипертекстовая ссылка"/>
    <w:rsid w:val="00972D40"/>
    <w:pPr>
      <w:spacing w:after="160" w:line="264" w:lineRule="auto"/>
    </w:pPr>
    <w:rPr>
      <w:rFonts w:eastAsia="Times New Roman" w:cs="Times New Roman"/>
      <w:b/>
      <w:color w:val="106BBE"/>
      <w:sz w:val="22"/>
    </w:rPr>
  </w:style>
  <w:style w:type="character" w:customStyle="1" w:styleId="13">
    <w:name w:val="Оглавление 1 Знак"/>
    <w:link w:val="12"/>
    <w:rsid w:val="00972D40"/>
    <w:rPr>
      <w:rFonts w:ascii="Times New Roman" w:eastAsia="Times New Roman" w:hAnsi="Times New Roman" w:cs="Times New Roman"/>
      <w:b/>
      <w:color w:val="000000"/>
      <w:sz w:val="20"/>
      <w:szCs w:val="20"/>
    </w:rPr>
  </w:style>
  <w:style w:type="paragraph" w:customStyle="1" w:styleId="apple-converted-space">
    <w:name w:val="apple-converted-space"/>
    <w:rsid w:val="00972D40"/>
    <w:pPr>
      <w:spacing w:after="160" w:line="264" w:lineRule="auto"/>
    </w:pPr>
    <w:rPr>
      <w:rFonts w:eastAsia="Times New Roman" w:cs="Times New Roman"/>
      <w:color w:val="000000"/>
      <w:sz w:val="22"/>
    </w:rPr>
  </w:style>
  <w:style w:type="paragraph" w:customStyle="1" w:styleId="affffc">
    <w:name w:val="Сравнение редакций. Удаленный фрагмент"/>
    <w:rsid w:val="00972D40"/>
    <w:pPr>
      <w:spacing w:after="160" w:line="264" w:lineRule="auto"/>
    </w:pPr>
    <w:rPr>
      <w:rFonts w:eastAsia="Times New Roman" w:cs="Times New Roman"/>
      <w:color w:val="000000"/>
      <w:sz w:val="22"/>
      <w:shd w:val="clear" w:color="auto" w:fill="C4C413"/>
    </w:rPr>
  </w:style>
  <w:style w:type="paragraph" w:customStyle="1" w:styleId="HeaderandFooter">
    <w:name w:val="Header and Footer"/>
    <w:rsid w:val="00972D40"/>
    <w:pPr>
      <w:spacing w:after="160"/>
      <w:jc w:val="both"/>
    </w:pPr>
    <w:rPr>
      <w:rFonts w:ascii="XO Thames" w:eastAsia="Times New Roman" w:hAnsi="XO Thames" w:cs="Times New Roman"/>
      <w:color w:val="000000"/>
      <w:sz w:val="28"/>
    </w:rPr>
  </w:style>
  <w:style w:type="paragraph" w:customStyle="1" w:styleId="affffd">
    <w:name w:val="Колонтитул (левый)"/>
    <w:basedOn w:val="affffe"/>
    <w:next w:val="a"/>
    <w:rsid w:val="00972D40"/>
    <w:rPr>
      <w:sz w:val="14"/>
    </w:rPr>
  </w:style>
  <w:style w:type="paragraph" w:customStyle="1" w:styleId="affffe">
    <w:name w:val="Текст (лев. подпись)"/>
    <w:basedOn w:val="a"/>
    <w:next w:val="a"/>
    <w:rsid w:val="00972D40"/>
    <w:pPr>
      <w:widowControl w:val="0"/>
      <w:spacing w:after="0" w:line="36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fffff">
    <w:name w:val="Ссылка на утративший силу документ"/>
    <w:rsid w:val="00972D40"/>
    <w:pPr>
      <w:spacing w:after="160" w:line="264" w:lineRule="auto"/>
    </w:pPr>
    <w:rPr>
      <w:rFonts w:eastAsia="Times New Roman" w:cs="Times New Roman"/>
      <w:b/>
      <w:color w:val="749232"/>
      <w:sz w:val="22"/>
    </w:rPr>
  </w:style>
  <w:style w:type="paragraph" w:customStyle="1" w:styleId="afffff0">
    <w:name w:val="Выделение для Базового Поиска (курсив)"/>
    <w:rsid w:val="00972D40"/>
    <w:pPr>
      <w:spacing w:after="160" w:line="264" w:lineRule="auto"/>
    </w:pPr>
    <w:rPr>
      <w:rFonts w:eastAsia="Times New Roman" w:cs="Times New Roman"/>
      <w:b/>
      <w:i/>
      <w:color w:val="0058A9"/>
      <w:sz w:val="22"/>
    </w:rPr>
  </w:style>
  <w:style w:type="paragraph" w:customStyle="1" w:styleId="afffff1">
    <w:name w:val="Заголовок ЭР (правое окно)"/>
    <w:basedOn w:val="afffff2"/>
    <w:next w:val="a"/>
    <w:rsid w:val="00972D40"/>
    <w:pPr>
      <w:spacing w:after="0"/>
      <w:jc w:val="left"/>
    </w:pPr>
  </w:style>
  <w:style w:type="paragraph" w:customStyle="1" w:styleId="afffff2">
    <w:name w:val="Заголовок ЭР (левое окно)"/>
    <w:basedOn w:val="a"/>
    <w:next w:val="a"/>
    <w:rsid w:val="00972D40"/>
    <w:pPr>
      <w:widowControl w:val="0"/>
      <w:spacing w:before="300" w:after="250" w:line="360" w:lineRule="auto"/>
      <w:jc w:val="center"/>
    </w:pPr>
    <w:rPr>
      <w:rFonts w:ascii="Times New Roman" w:eastAsia="Times New Roman" w:hAnsi="Times New Roman" w:cs="Times New Roman"/>
      <w:b/>
      <w:color w:val="26282F"/>
      <w:sz w:val="26"/>
      <w:szCs w:val="20"/>
    </w:rPr>
  </w:style>
  <w:style w:type="character" w:customStyle="1" w:styleId="90">
    <w:name w:val="Оглавление 9 Знак"/>
    <w:link w:val="9"/>
    <w:rsid w:val="00972D40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afffff3">
    <w:name w:val="Найденные слова"/>
    <w:rsid w:val="00972D40"/>
    <w:pPr>
      <w:spacing w:after="160" w:line="264" w:lineRule="auto"/>
    </w:pPr>
    <w:rPr>
      <w:rFonts w:eastAsia="Times New Roman" w:cs="Times New Roman"/>
      <w:b/>
      <w:color w:val="26282F"/>
      <w:sz w:val="22"/>
      <w:shd w:val="clear" w:color="auto" w:fill="FFF580"/>
    </w:rPr>
  </w:style>
  <w:style w:type="paragraph" w:customStyle="1" w:styleId="afffff4">
    <w:name w:val="Постоянная часть"/>
    <w:basedOn w:val="aff0"/>
    <w:next w:val="a"/>
    <w:rsid w:val="00972D40"/>
    <w:rPr>
      <w:sz w:val="20"/>
    </w:rPr>
  </w:style>
  <w:style w:type="character" w:customStyle="1" w:styleId="80">
    <w:name w:val="Оглавление 8 Знак"/>
    <w:link w:val="8"/>
    <w:rsid w:val="00972D40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afffff5">
    <w:name w:val="Технический комментарий"/>
    <w:basedOn w:val="a"/>
    <w:next w:val="a"/>
    <w:rsid w:val="00972D40"/>
    <w:pPr>
      <w:widowControl w:val="0"/>
      <w:spacing w:after="0" w:line="360" w:lineRule="auto"/>
    </w:pPr>
    <w:rPr>
      <w:rFonts w:ascii="Times New Roman" w:eastAsia="Times New Roman" w:hAnsi="Times New Roman" w:cs="Times New Roman"/>
      <w:color w:val="463F31"/>
      <w:sz w:val="24"/>
      <w:szCs w:val="20"/>
      <w:shd w:val="clear" w:color="auto" w:fill="FFFFA6"/>
    </w:rPr>
  </w:style>
  <w:style w:type="paragraph" w:customStyle="1" w:styleId="afffff6">
    <w:name w:val="Внимание: недобросовестность!"/>
    <w:basedOn w:val="affa"/>
    <w:next w:val="a"/>
    <w:rsid w:val="00972D40"/>
  </w:style>
  <w:style w:type="paragraph" w:customStyle="1" w:styleId="FootnoteTextChar">
    <w:name w:val="Footnote Text Char"/>
    <w:rsid w:val="00972D40"/>
    <w:pPr>
      <w:spacing w:after="160" w:line="264" w:lineRule="auto"/>
    </w:pPr>
    <w:rPr>
      <w:rFonts w:ascii="Times New Roman" w:eastAsia="Times New Roman" w:hAnsi="Times New Roman" w:cs="Times New Roman"/>
      <w:color w:val="000000"/>
    </w:rPr>
  </w:style>
  <w:style w:type="paragraph" w:customStyle="1" w:styleId="1f0">
    <w:name w:val="Просмотренная гиперссылка1"/>
    <w:rsid w:val="00972D40"/>
    <w:pPr>
      <w:spacing w:after="160" w:line="264" w:lineRule="auto"/>
    </w:pPr>
    <w:rPr>
      <w:rFonts w:eastAsia="Times New Roman" w:cs="Times New Roman"/>
      <w:color w:val="0000FF"/>
      <w:sz w:val="22"/>
      <w:u w:val="single"/>
    </w:rPr>
  </w:style>
  <w:style w:type="paragraph" w:customStyle="1" w:styleId="-">
    <w:name w:val="ЭР-содержание (правое окно)"/>
    <w:basedOn w:val="a"/>
    <w:next w:val="a"/>
    <w:rsid w:val="00972D40"/>
    <w:pPr>
      <w:widowControl w:val="0"/>
      <w:spacing w:before="300" w:after="0" w:line="36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character" w:customStyle="1" w:styleId="52">
    <w:name w:val="Оглавление 5 Знак"/>
    <w:link w:val="51"/>
    <w:rsid w:val="00972D40"/>
    <w:rPr>
      <w:rFonts w:ascii="Times New Roman" w:eastAsia="Times New Roman" w:hAnsi="Times New Roman" w:cs="Times New Roman"/>
      <w:color w:val="000000"/>
      <w:sz w:val="20"/>
      <w:szCs w:val="20"/>
    </w:rPr>
  </w:style>
  <w:style w:type="paragraph" w:customStyle="1" w:styleId="1f1">
    <w:name w:val="Выделение1"/>
    <w:rsid w:val="00972D40"/>
    <w:pPr>
      <w:spacing w:after="160" w:line="264" w:lineRule="auto"/>
    </w:pPr>
    <w:rPr>
      <w:rFonts w:eastAsia="Times New Roman" w:cs="Times New Roman"/>
      <w:i/>
      <w:color w:val="000000"/>
      <w:sz w:val="22"/>
    </w:rPr>
  </w:style>
  <w:style w:type="character" w:customStyle="1" w:styleId="af8">
    <w:name w:val="Список Знак"/>
    <w:link w:val="af7"/>
    <w:rsid w:val="00972D40"/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pple-style-span">
    <w:name w:val="apple-style-span"/>
    <w:basedOn w:val="16"/>
    <w:rsid w:val="00972D40"/>
  </w:style>
  <w:style w:type="character" w:customStyle="1" w:styleId="ac">
    <w:name w:val="Тема примечания Знак"/>
    <w:basedOn w:val="aa"/>
    <w:link w:val="ab"/>
    <w:rsid w:val="00972D40"/>
    <w:rPr>
      <w:b/>
    </w:rPr>
  </w:style>
  <w:style w:type="paragraph" w:customStyle="1" w:styleId="Style36">
    <w:name w:val="Style36"/>
    <w:basedOn w:val="a"/>
    <w:rsid w:val="00972D40"/>
    <w:pPr>
      <w:widowControl w:val="0"/>
      <w:spacing w:after="0" w:line="192" w:lineRule="exact"/>
      <w:jc w:val="both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210">
    <w:name w:val="Основной текст 21"/>
    <w:basedOn w:val="a"/>
    <w:rsid w:val="00972D40"/>
    <w:pPr>
      <w:spacing w:after="0" w:line="240" w:lineRule="auto"/>
      <w:ind w:left="567"/>
    </w:pPr>
    <w:rPr>
      <w:rFonts w:ascii="Arial" w:eastAsia="Times New Roman" w:hAnsi="Arial" w:cs="Times New Roman"/>
      <w:color w:val="000000"/>
      <w:sz w:val="24"/>
      <w:szCs w:val="20"/>
    </w:rPr>
  </w:style>
  <w:style w:type="paragraph" w:customStyle="1" w:styleId="extended-textshort">
    <w:name w:val="extended-text__short"/>
    <w:basedOn w:val="16"/>
    <w:rsid w:val="00972D40"/>
  </w:style>
  <w:style w:type="character" w:customStyle="1" w:styleId="af0">
    <w:name w:val="Верхний колонтитул Знак"/>
    <w:basedOn w:val="a0"/>
    <w:link w:val="af"/>
    <w:rsid w:val="00972D40"/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FontStyle193">
    <w:name w:val="Font Style193"/>
    <w:rsid w:val="00972D40"/>
    <w:pPr>
      <w:spacing w:after="160" w:line="264" w:lineRule="auto"/>
    </w:pPr>
    <w:rPr>
      <w:rFonts w:ascii="Arial" w:eastAsia="Times New Roman" w:hAnsi="Arial" w:cs="Times New Roman"/>
      <w:b/>
      <w:color w:val="000000"/>
      <w:sz w:val="50"/>
    </w:rPr>
  </w:style>
  <w:style w:type="paragraph" w:customStyle="1" w:styleId="Default">
    <w:name w:val="Default"/>
    <w:rsid w:val="00972D40"/>
    <w:rPr>
      <w:rFonts w:ascii="Times New Roman" w:eastAsia="Times New Roman" w:hAnsi="Times New Roman" w:cs="Times New Roman"/>
      <w:color w:val="000000"/>
      <w:sz w:val="24"/>
    </w:rPr>
  </w:style>
  <w:style w:type="paragraph" w:customStyle="1" w:styleId="afffff7">
    <w:name w:val="Оглавление"/>
    <w:basedOn w:val="afffff8"/>
    <w:next w:val="a"/>
    <w:rsid w:val="00972D40"/>
    <w:pPr>
      <w:ind w:left="140"/>
    </w:pPr>
  </w:style>
  <w:style w:type="paragraph" w:customStyle="1" w:styleId="afffff8">
    <w:name w:val="Таблицы (моноширинный)"/>
    <w:basedOn w:val="a"/>
    <w:next w:val="a"/>
    <w:rsid w:val="00972D40"/>
    <w:pPr>
      <w:widowControl w:val="0"/>
      <w:spacing w:after="0" w:line="360" w:lineRule="auto"/>
    </w:pPr>
    <w:rPr>
      <w:rFonts w:ascii="Courier New" w:eastAsia="Times New Roman" w:hAnsi="Courier New" w:cs="Times New Roman"/>
      <w:color w:val="000000"/>
      <w:sz w:val="24"/>
      <w:szCs w:val="20"/>
    </w:rPr>
  </w:style>
  <w:style w:type="paragraph" w:customStyle="1" w:styleId="1f2">
    <w:name w:val="Номер страницы1"/>
    <w:rsid w:val="00972D40"/>
    <w:pPr>
      <w:spacing w:after="160" w:line="264" w:lineRule="auto"/>
    </w:pPr>
    <w:rPr>
      <w:rFonts w:eastAsia="Times New Roman" w:cs="Times New Roman"/>
      <w:color w:val="000000"/>
      <w:sz w:val="22"/>
    </w:rPr>
  </w:style>
  <w:style w:type="paragraph" w:customStyle="1" w:styleId="afffff9">
    <w:name w:val="Основной текст + Не полужирный"/>
    <w:basedOn w:val="16"/>
    <w:rsid w:val="00972D40"/>
    <w:rPr>
      <w:rFonts w:ascii="Times New Roman" w:hAnsi="Times New Roman"/>
      <w:i/>
      <w:sz w:val="23"/>
    </w:rPr>
  </w:style>
  <w:style w:type="character" w:customStyle="1" w:styleId="af4">
    <w:name w:val="Название Знак"/>
    <w:basedOn w:val="a0"/>
    <w:link w:val="af3"/>
    <w:rsid w:val="00972D40"/>
    <w:rPr>
      <w:rFonts w:ascii="XO Thames" w:eastAsia="Times New Roman" w:hAnsi="XO Thames" w:cs="Times New Roman"/>
      <w:b/>
      <w:caps/>
      <w:color w:val="000000"/>
      <w:sz w:val="40"/>
      <w:szCs w:val="20"/>
    </w:rPr>
  </w:style>
  <w:style w:type="character" w:customStyle="1" w:styleId="27">
    <w:name w:val="Основной текст с отступом 2 Знак"/>
    <w:basedOn w:val="a0"/>
    <w:link w:val="26"/>
    <w:rsid w:val="00972D40"/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fffffa">
    <w:name w:val="Продолжение ссылки"/>
    <w:rsid w:val="00972D40"/>
    <w:pPr>
      <w:spacing w:after="160" w:line="264" w:lineRule="auto"/>
    </w:pPr>
    <w:rPr>
      <w:rFonts w:eastAsia="Times New Roman" w:cs="Times New Roman"/>
      <w:color w:val="000000"/>
      <w:sz w:val="22"/>
    </w:rPr>
  </w:style>
  <w:style w:type="paragraph" w:customStyle="1" w:styleId="afffffb">
    <w:name w:val="Словарная статья"/>
    <w:basedOn w:val="a"/>
    <w:next w:val="a"/>
    <w:rsid w:val="00972D40"/>
    <w:pPr>
      <w:widowControl w:val="0"/>
      <w:spacing w:after="0" w:line="360" w:lineRule="auto"/>
      <w:ind w:right="118"/>
      <w:jc w:val="both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afffffc">
    <w:name w:val="Прижатый влево"/>
    <w:basedOn w:val="a"/>
    <w:next w:val="a"/>
    <w:rsid w:val="00972D40"/>
    <w:pPr>
      <w:widowControl w:val="0"/>
      <w:spacing w:after="0" w:line="360" w:lineRule="auto"/>
    </w:pPr>
    <w:rPr>
      <w:rFonts w:ascii="Times New Roman" w:eastAsia="Times New Roman" w:hAnsi="Times New Roman" w:cs="Times New Roman"/>
      <w:color w:val="000000"/>
      <w:sz w:val="24"/>
      <w:szCs w:val="20"/>
    </w:rPr>
  </w:style>
  <w:style w:type="paragraph" w:customStyle="1" w:styleId="1f3">
    <w:name w:val="Основной текст1"/>
    <w:basedOn w:val="43"/>
    <w:rsid w:val="00972D40"/>
    <w:rPr>
      <w:highlight w:val="white"/>
    </w:rPr>
  </w:style>
  <w:style w:type="paragraph" w:customStyle="1" w:styleId="afffffd">
    <w:name w:val="Заголовок группы контролов"/>
    <w:basedOn w:val="a"/>
    <w:next w:val="a"/>
    <w:rsid w:val="00972D40"/>
    <w:pPr>
      <w:widowControl w:val="0"/>
      <w:spacing w:after="0" w:line="360" w:lineRule="auto"/>
      <w:ind w:firstLine="720"/>
      <w:jc w:val="both"/>
    </w:pPr>
    <w:rPr>
      <w:rFonts w:ascii="Times New Roman" w:eastAsia="Times New Roman" w:hAnsi="Times New Roman" w:cs="Times New Roman"/>
      <w:b/>
      <w:color w:val="000000"/>
      <w:sz w:val="24"/>
      <w:szCs w:val="20"/>
    </w:rPr>
  </w:style>
  <w:style w:type="paragraph" w:customStyle="1" w:styleId="afffffe">
    <w:name w:val="Информация об изменениях документа"/>
    <w:basedOn w:val="afff0"/>
    <w:next w:val="a"/>
    <w:rsid w:val="00972D40"/>
    <w:rPr>
      <w:i/>
    </w:rPr>
  </w:style>
  <w:style w:type="paragraph" w:customStyle="1" w:styleId="affffff">
    <w:name w:val="Дочерний элемент списка"/>
    <w:basedOn w:val="a"/>
    <w:next w:val="a"/>
    <w:rsid w:val="00972D40"/>
    <w:pPr>
      <w:widowControl w:val="0"/>
      <w:spacing w:after="0" w:line="360" w:lineRule="auto"/>
      <w:jc w:val="both"/>
    </w:pPr>
    <w:rPr>
      <w:rFonts w:ascii="Times New Roman" w:eastAsia="Times New Roman" w:hAnsi="Times New Roman" w:cs="Times New Roman"/>
      <w:color w:val="868381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oleObject" Target="embeddings/oleObject2.bin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15</Pages>
  <Words>2385</Words>
  <Characters>13600</Characters>
  <Application>Microsoft Office Word</Application>
  <DocSecurity>0</DocSecurity>
  <Lines>113</Lines>
  <Paragraphs>31</Paragraphs>
  <ScaleCrop>false</ScaleCrop>
  <Company/>
  <LinksUpToDate>false</LinksUpToDate>
  <CharactersWithSpaces>15954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Sit - учтиельская</cp:lastModifiedBy>
  <cp:revision>7</cp:revision>
  <cp:lastPrinted>2025-03-28T08:40:00Z</cp:lastPrinted>
  <dcterms:created xsi:type="dcterms:W3CDTF">2024-10-24T06:13:00Z</dcterms:created>
  <dcterms:modified xsi:type="dcterms:W3CDTF">2025-04-17T13:39:00Z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1049-12.2.0.20326</vt:lpwstr>
  </property>
  <property fmtid="{D5CDD505-2E9C-101B-9397-08002B2CF9AE}" pid="3" name="ICV">
    <vt:lpwstr>51F0DA100A0240CAB030313428A4DA40_12</vt:lpwstr>
  </property>
</Properties>
</file>